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2E" w:rsidRPr="0037676C" w:rsidRDefault="00005B2E" w:rsidP="0037676C">
      <w:pPr>
        <w:pStyle w:val="Title"/>
        <w:rPr>
          <w:rFonts w:asciiTheme="minorHAnsi" w:hAnsiTheme="minorHAnsi" w:cstheme="minorHAnsi"/>
          <w:sz w:val="20"/>
        </w:rPr>
      </w:pPr>
      <w:r w:rsidRPr="0037676C">
        <w:rPr>
          <w:rFonts w:asciiTheme="minorHAnsi" w:hAnsiTheme="minorHAnsi" w:cstheme="minorHAnsi"/>
          <w:sz w:val="20"/>
        </w:rPr>
        <w:t>AGENDA FOR THE LAKE CHARLES HISTORIC PRESERVATION COMMISSION</w:t>
      </w:r>
    </w:p>
    <w:p w:rsidR="00005B2E" w:rsidRPr="0037676C" w:rsidRDefault="00175868" w:rsidP="0037676C">
      <w:pPr>
        <w:jc w:val="center"/>
        <w:rPr>
          <w:rFonts w:asciiTheme="minorHAnsi" w:hAnsiTheme="minorHAnsi" w:cstheme="minorHAnsi"/>
          <w:b/>
          <w:sz w:val="20"/>
        </w:rPr>
      </w:pPr>
      <w:r w:rsidRPr="0037676C">
        <w:rPr>
          <w:rFonts w:asciiTheme="minorHAnsi" w:hAnsiTheme="minorHAnsi" w:cstheme="minorHAnsi"/>
          <w:b/>
          <w:sz w:val="20"/>
        </w:rPr>
        <w:t>SEPTEMBER 20</w:t>
      </w:r>
      <w:r w:rsidR="003C521D" w:rsidRPr="0037676C">
        <w:rPr>
          <w:rFonts w:asciiTheme="minorHAnsi" w:hAnsiTheme="minorHAnsi" w:cstheme="minorHAnsi"/>
          <w:b/>
          <w:sz w:val="20"/>
        </w:rPr>
        <w:t>,</w:t>
      </w:r>
      <w:r w:rsidR="00005B2E" w:rsidRPr="0037676C">
        <w:rPr>
          <w:rFonts w:asciiTheme="minorHAnsi" w:hAnsiTheme="minorHAnsi" w:cstheme="minorHAnsi"/>
          <w:b/>
          <w:sz w:val="20"/>
        </w:rPr>
        <w:t xml:space="preserve"> 2021 – 326 </w:t>
      </w:r>
      <w:proofErr w:type="spellStart"/>
      <w:r w:rsidR="00005B2E" w:rsidRPr="0037676C">
        <w:rPr>
          <w:rFonts w:asciiTheme="minorHAnsi" w:hAnsiTheme="minorHAnsi" w:cstheme="minorHAnsi"/>
          <w:b/>
          <w:sz w:val="20"/>
        </w:rPr>
        <w:t>Pujo</w:t>
      </w:r>
      <w:proofErr w:type="spellEnd"/>
      <w:r w:rsidR="00005B2E" w:rsidRPr="0037676C">
        <w:rPr>
          <w:rFonts w:asciiTheme="minorHAnsi" w:hAnsiTheme="minorHAnsi" w:cstheme="minorHAnsi"/>
          <w:b/>
          <w:sz w:val="20"/>
        </w:rPr>
        <w:t xml:space="preserve"> Street – City Council Chambers – 5:00 P.M.</w:t>
      </w:r>
    </w:p>
    <w:p w:rsidR="00005B2E" w:rsidRPr="0037676C" w:rsidRDefault="00005B2E" w:rsidP="0037676C">
      <w:pPr>
        <w:jc w:val="center"/>
        <w:rPr>
          <w:rFonts w:asciiTheme="minorHAnsi" w:hAnsiTheme="minorHAnsi" w:cstheme="minorHAnsi"/>
          <w:b/>
          <w:sz w:val="20"/>
        </w:rPr>
      </w:pPr>
    </w:p>
    <w:p w:rsidR="00005B2E" w:rsidRPr="0037676C" w:rsidRDefault="00005B2E" w:rsidP="00005B2E">
      <w:pPr>
        <w:rPr>
          <w:rFonts w:asciiTheme="minorHAnsi" w:hAnsiTheme="minorHAnsi" w:cstheme="minorHAnsi"/>
          <w:b/>
          <w:sz w:val="20"/>
        </w:rPr>
      </w:pPr>
    </w:p>
    <w:p w:rsidR="00005B2E" w:rsidRPr="0037676C" w:rsidRDefault="00005B2E" w:rsidP="00005B2E">
      <w:pPr>
        <w:pStyle w:val="Heading1"/>
        <w:rPr>
          <w:rFonts w:asciiTheme="minorHAnsi" w:hAnsiTheme="minorHAnsi" w:cstheme="minorHAnsi"/>
          <w:sz w:val="20"/>
        </w:rPr>
      </w:pPr>
      <w:r w:rsidRPr="0037676C">
        <w:rPr>
          <w:rFonts w:asciiTheme="minorHAnsi" w:hAnsiTheme="minorHAnsi" w:cstheme="minorHAnsi"/>
          <w:sz w:val="20"/>
        </w:rPr>
        <w:t>OPEN MEETING</w:t>
      </w:r>
    </w:p>
    <w:p w:rsidR="00005B2E" w:rsidRPr="0037676C" w:rsidRDefault="00005B2E" w:rsidP="00005B2E">
      <w:pPr>
        <w:pStyle w:val="Heading2"/>
        <w:rPr>
          <w:rFonts w:asciiTheme="minorHAnsi" w:hAnsiTheme="minorHAnsi" w:cstheme="minorHAnsi"/>
          <w:sz w:val="20"/>
        </w:rPr>
      </w:pPr>
    </w:p>
    <w:p w:rsidR="00005B2E" w:rsidRPr="0037676C" w:rsidRDefault="00005B2E" w:rsidP="00005B2E">
      <w:pPr>
        <w:pStyle w:val="Heading2"/>
        <w:rPr>
          <w:rFonts w:asciiTheme="minorHAnsi" w:hAnsiTheme="minorHAnsi" w:cstheme="minorHAnsi"/>
          <w:sz w:val="20"/>
        </w:rPr>
      </w:pPr>
      <w:r w:rsidRPr="0037676C">
        <w:rPr>
          <w:rFonts w:asciiTheme="minorHAnsi" w:hAnsiTheme="minorHAnsi" w:cstheme="minorHAnsi"/>
          <w:sz w:val="20"/>
        </w:rPr>
        <w:t>ROLL CALL</w:t>
      </w:r>
      <w:bookmarkStart w:id="0" w:name="_GoBack"/>
      <w:bookmarkEnd w:id="0"/>
    </w:p>
    <w:p w:rsidR="00005B2E" w:rsidRPr="0037676C" w:rsidRDefault="00005B2E" w:rsidP="00005B2E">
      <w:pPr>
        <w:pStyle w:val="Heading4"/>
        <w:rPr>
          <w:rFonts w:asciiTheme="minorHAnsi" w:hAnsiTheme="minorHAnsi" w:cstheme="minorHAnsi"/>
          <w:sz w:val="20"/>
        </w:rPr>
      </w:pPr>
    </w:p>
    <w:p w:rsidR="00005B2E" w:rsidRPr="0037676C" w:rsidRDefault="00C15C24" w:rsidP="00005B2E">
      <w:pPr>
        <w:pStyle w:val="Heading4"/>
        <w:rPr>
          <w:rFonts w:asciiTheme="minorHAnsi" w:hAnsiTheme="minorHAnsi" w:cstheme="minorHAnsi"/>
          <w:sz w:val="20"/>
        </w:rPr>
      </w:pPr>
      <w:r w:rsidRPr="0037676C">
        <w:rPr>
          <w:rFonts w:asciiTheme="minorHAnsi" w:hAnsiTheme="minorHAnsi" w:cstheme="minorHAnsi"/>
          <w:sz w:val="20"/>
        </w:rPr>
        <w:t>MINUTES OF THE A</w:t>
      </w:r>
      <w:r w:rsidR="00175868" w:rsidRPr="0037676C">
        <w:rPr>
          <w:rFonts w:asciiTheme="minorHAnsi" w:hAnsiTheme="minorHAnsi" w:cstheme="minorHAnsi"/>
          <w:sz w:val="20"/>
        </w:rPr>
        <w:t>ugust</w:t>
      </w:r>
      <w:r w:rsidRPr="0037676C">
        <w:rPr>
          <w:rFonts w:asciiTheme="minorHAnsi" w:hAnsiTheme="minorHAnsi" w:cstheme="minorHAnsi"/>
          <w:sz w:val="20"/>
        </w:rPr>
        <w:t xml:space="preserve"> 1</w:t>
      </w:r>
      <w:r w:rsidR="00175868" w:rsidRPr="0037676C">
        <w:rPr>
          <w:rFonts w:asciiTheme="minorHAnsi" w:hAnsiTheme="minorHAnsi" w:cstheme="minorHAnsi"/>
          <w:sz w:val="20"/>
        </w:rPr>
        <w:t>6</w:t>
      </w:r>
      <w:r w:rsidR="00005B2E" w:rsidRPr="0037676C">
        <w:rPr>
          <w:rFonts w:asciiTheme="minorHAnsi" w:hAnsiTheme="minorHAnsi" w:cstheme="minorHAnsi"/>
          <w:sz w:val="20"/>
        </w:rPr>
        <w:t xml:space="preserve">, 2021– HPC meeting  </w:t>
      </w:r>
    </w:p>
    <w:p w:rsidR="00005B2E" w:rsidRPr="0037676C" w:rsidRDefault="00005B2E" w:rsidP="00005B2E">
      <w:pPr>
        <w:pStyle w:val="Heading4"/>
        <w:rPr>
          <w:rFonts w:asciiTheme="minorHAnsi" w:hAnsiTheme="minorHAnsi" w:cstheme="minorHAnsi"/>
          <w:sz w:val="20"/>
          <w:u w:val="single"/>
        </w:rPr>
      </w:pPr>
    </w:p>
    <w:p w:rsidR="00005B2E" w:rsidRPr="0037676C" w:rsidRDefault="00005B2E" w:rsidP="00005B2E">
      <w:pPr>
        <w:pStyle w:val="Heading4"/>
        <w:rPr>
          <w:rFonts w:asciiTheme="minorHAnsi" w:hAnsiTheme="minorHAnsi" w:cstheme="minorHAnsi"/>
          <w:sz w:val="20"/>
          <w:u w:val="single"/>
        </w:rPr>
      </w:pPr>
      <w:r w:rsidRPr="0037676C">
        <w:rPr>
          <w:rFonts w:asciiTheme="minorHAnsi" w:hAnsiTheme="minorHAnsi" w:cstheme="minorHAnsi"/>
          <w:sz w:val="20"/>
          <w:u w:val="single"/>
        </w:rPr>
        <w:t xml:space="preserve">SPECIAL ANNOUNCEMENTS </w:t>
      </w:r>
    </w:p>
    <w:p w:rsidR="00944A08" w:rsidRPr="0037676C" w:rsidRDefault="00944A08" w:rsidP="00944A08">
      <w:pPr>
        <w:pStyle w:val="NormalWeb"/>
        <w:jc w:val="both"/>
        <w:rPr>
          <w:rFonts w:asciiTheme="minorHAnsi" w:hAnsiTheme="minorHAnsi" w:cstheme="minorHAnsi"/>
          <w:sz w:val="20"/>
          <w:szCs w:val="20"/>
        </w:rPr>
      </w:pPr>
    </w:p>
    <w:p w:rsidR="00765CCC" w:rsidRPr="0037676C" w:rsidRDefault="00765CCC" w:rsidP="00944A08">
      <w:pPr>
        <w:pStyle w:val="NormalWeb"/>
        <w:jc w:val="both"/>
        <w:rPr>
          <w:rFonts w:asciiTheme="minorHAnsi" w:hAnsiTheme="minorHAnsi" w:cstheme="minorHAnsi"/>
          <w:sz w:val="20"/>
          <w:szCs w:val="20"/>
        </w:rPr>
      </w:pPr>
    </w:p>
    <w:p w:rsidR="00765CCC" w:rsidRPr="0037676C" w:rsidRDefault="00765CCC" w:rsidP="00765CCC">
      <w:pPr>
        <w:tabs>
          <w:tab w:val="left" w:pos="-1440"/>
        </w:tabs>
        <w:jc w:val="both"/>
        <w:rPr>
          <w:rFonts w:asciiTheme="minorHAnsi" w:hAnsiTheme="minorHAnsi" w:cstheme="minorHAnsi"/>
          <w:b/>
          <w:sz w:val="20"/>
        </w:rPr>
      </w:pPr>
      <w:r w:rsidRPr="0037676C">
        <w:rPr>
          <w:rFonts w:asciiTheme="minorHAnsi" w:hAnsiTheme="minorHAnsi" w:cstheme="minorHAnsi"/>
          <w:b/>
          <w:sz w:val="20"/>
        </w:rPr>
        <w:t>HPC 2</w:t>
      </w:r>
      <w:r w:rsidR="000D4CFE">
        <w:rPr>
          <w:rFonts w:asciiTheme="minorHAnsi" w:hAnsiTheme="minorHAnsi" w:cstheme="minorHAnsi"/>
          <w:b/>
          <w:sz w:val="20"/>
        </w:rPr>
        <w:t>0</w:t>
      </w:r>
      <w:r w:rsidRPr="0037676C">
        <w:rPr>
          <w:rFonts w:asciiTheme="minorHAnsi" w:hAnsiTheme="minorHAnsi" w:cstheme="minorHAnsi"/>
          <w:b/>
          <w:sz w:val="20"/>
        </w:rPr>
        <w:t xml:space="preserve">-02 </w:t>
      </w:r>
      <w:r w:rsidRPr="0037676C">
        <w:rPr>
          <w:rFonts w:asciiTheme="minorHAnsi" w:hAnsiTheme="minorHAnsi" w:cstheme="minorHAnsi"/>
          <w:b/>
          <w:sz w:val="20"/>
        </w:rPr>
        <w:tab/>
      </w:r>
      <w:r w:rsidRPr="0037676C">
        <w:rPr>
          <w:rFonts w:asciiTheme="minorHAnsi" w:hAnsiTheme="minorHAnsi" w:cstheme="minorHAnsi"/>
          <w:b/>
          <w:sz w:val="20"/>
        </w:rPr>
        <w:tab/>
        <w:t>LAKE CHARLES ZONING ORDINANCE NO. 10598</w:t>
      </w:r>
    </w:p>
    <w:p w:rsidR="0037676C" w:rsidRPr="0037676C" w:rsidRDefault="0037676C" w:rsidP="0037676C">
      <w:pPr>
        <w:pStyle w:val="NormalWeb"/>
        <w:jc w:val="both"/>
        <w:rPr>
          <w:rFonts w:asciiTheme="minorHAnsi" w:hAnsiTheme="minorHAnsi" w:cstheme="minorHAnsi"/>
          <w:b/>
          <w:sz w:val="20"/>
          <w:szCs w:val="20"/>
        </w:rPr>
      </w:pPr>
      <w:r w:rsidRPr="0037676C">
        <w:rPr>
          <w:rFonts w:asciiTheme="minorHAnsi" w:hAnsiTheme="minorHAnsi" w:cstheme="minorHAnsi"/>
          <w:b/>
          <w:sz w:val="20"/>
          <w:szCs w:val="20"/>
        </w:rPr>
        <w:t xml:space="preserve">REVIEW HEARING FOR HPC 20-02   811 PUJO ST.   ROY &amp; EJANI WASHINGTON </w:t>
      </w:r>
    </w:p>
    <w:p w:rsidR="00765CCC" w:rsidRPr="0037676C" w:rsidRDefault="00765CCC" w:rsidP="00765CCC">
      <w:pPr>
        <w:tabs>
          <w:tab w:val="left" w:pos="-1440"/>
        </w:tabs>
        <w:jc w:val="both"/>
        <w:rPr>
          <w:rFonts w:asciiTheme="minorHAnsi" w:hAnsiTheme="minorHAnsi" w:cstheme="minorHAnsi"/>
          <w:b/>
          <w:sz w:val="20"/>
        </w:rPr>
      </w:pPr>
      <w:r w:rsidRPr="0037676C">
        <w:rPr>
          <w:rFonts w:asciiTheme="minorHAnsi" w:hAnsiTheme="minorHAnsi" w:cstheme="minorHAnsi"/>
          <w:b/>
          <w:sz w:val="20"/>
        </w:rPr>
        <w:t>APPLICANT:</w:t>
      </w:r>
      <w:r w:rsidRPr="0037676C">
        <w:rPr>
          <w:rFonts w:asciiTheme="minorHAnsi" w:hAnsiTheme="minorHAnsi" w:cstheme="minorHAnsi"/>
          <w:b/>
          <w:sz w:val="20"/>
        </w:rPr>
        <w:tab/>
      </w:r>
      <w:r w:rsidRPr="0037676C">
        <w:rPr>
          <w:rFonts w:asciiTheme="minorHAnsi" w:hAnsiTheme="minorHAnsi" w:cstheme="minorHAnsi"/>
          <w:b/>
          <w:sz w:val="20"/>
        </w:rPr>
        <w:tab/>
        <w:t>ROY &amp; EJANI WASHINGTON</w:t>
      </w:r>
      <w:r w:rsidRPr="0037676C">
        <w:rPr>
          <w:rFonts w:asciiTheme="minorHAnsi" w:hAnsiTheme="minorHAnsi" w:cstheme="minorHAnsi"/>
          <w:b/>
          <w:sz w:val="20"/>
        </w:rPr>
        <w:tab/>
        <w:t xml:space="preserve"> 811 PUJO STREET</w:t>
      </w:r>
    </w:p>
    <w:p w:rsidR="00765CCC" w:rsidRPr="0037676C" w:rsidRDefault="00765CCC" w:rsidP="00765CCC">
      <w:pPr>
        <w:tabs>
          <w:tab w:val="left" w:pos="-1440"/>
        </w:tabs>
        <w:jc w:val="both"/>
        <w:rPr>
          <w:rFonts w:asciiTheme="minorHAnsi" w:hAnsiTheme="minorHAnsi" w:cstheme="minorHAnsi"/>
          <w:sz w:val="20"/>
        </w:rPr>
      </w:pPr>
      <w:r w:rsidRPr="0037676C">
        <w:rPr>
          <w:rFonts w:asciiTheme="minorHAnsi" w:hAnsiTheme="minorHAnsi" w:cstheme="minorHAnsi"/>
          <w:b/>
          <w:sz w:val="20"/>
        </w:rPr>
        <w:t>SUBJECT:</w:t>
      </w:r>
      <w:r w:rsidRPr="0037676C">
        <w:rPr>
          <w:rFonts w:asciiTheme="minorHAnsi" w:hAnsiTheme="minorHAnsi" w:cstheme="minorHAnsi"/>
          <w:b/>
          <w:sz w:val="20"/>
        </w:rPr>
        <w:tab/>
      </w:r>
      <w:r w:rsidRPr="0037676C">
        <w:rPr>
          <w:rFonts w:asciiTheme="minorHAnsi" w:hAnsiTheme="minorHAnsi" w:cstheme="minorHAnsi"/>
          <w:sz w:val="20"/>
        </w:rPr>
        <w:t xml:space="preserve">Applicant is requesting a Certificate of Appropriateness (Section 5307 (15) in order to construct a single family home at </w:t>
      </w:r>
      <w:r w:rsidRPr="0037676C">
        <w:rPr>
          <w:rFonts w:asciiTheme="minorHAnsi" w:hAnsiTheme="minorHAnsi" w:cstheme="minorHAnsi"/>
          <w:b/>
          <w:sz w:val="20"/>
        </w:rPr>
        <w:t xml:space="preserve">811 </w:t>
      </w:r>
      <w:proofErr w:type="spellStart"/>
      <w:r w:rsidRPr="0037676C">
        <w:rPr>
          <w:rFonts w:asciiTheme="minorHAnsi" w:hAnsiTheme="minorHAnsi" w:cstheme="minorHAnsi"/>
          <w:b/>
          <w:sz w:val="20"/>
        </w:rPr>
        <w:t>Pujo</w:t>
      </w:r>
      <w:proofErr w:type="spellEnd"/>
      <w:r w:rsidRPr="0037676C">
        <w:rPr>
          <w:rFonts w:asciiTheme="minorHAnsi" w:hAnsiTheme="minorHAnsi" w:cstheme="minorHAnsi"/>
          <w:b/>
          <w:sz w:val="20"/>
        </w:rPr>
        <w:t xml:space="preserve"> St. </w:t>
      </w:r>
      <w:r w:rsidRPr="0037676C">
        <w:rPr>
          <w:rFonts w:asciiTheme="minorHAnsi" w:hAnsiTheme="minorHAnsi" w:cstheme="minorHAnsi"/>
          <w:sz w:val="20"/>
        </w:rPr>
        <w:t xml:space="preserve"> </w:t>
      </w:r>
      <w:r w:rsidRPr="0037676C">
        <w:rPr>
          <w:rFonts w:asciiTheme="minorHAnsi" w:hAnsiTheme="minorHAnsi" w:cstheme="minorHAnsi"/>
          <w:b/>
          <w:sz w:val="20"/>
        </w:rPr>
        <w:t>Business Zoning</w:t>
      </w:r>
      <w:r w:rsidRPr="0037676C">
        <w:rPr>
          <w:rFonts w:asciiTheme="minorHAnsi" w:hAnsiTheme="minorHAnsi" w:cstheme="minorHAnsi"/>
          <w:sz w:val="20"/>
        </w:rPr>
        <w:t xml:space="preserve">  </w:t>
      </w:r>
    </w:p>
    <w:p w:rsidR="00765CCC" w:rsidRPr="0037676C" w:rsidRDefault="00765CCC" w:rsidP="00765CCC">
      <w:pPr>
        <w:rPr>
          <w:rFonts w:asciiTheme="minorHAnsi" w:hAnsiTheme="minorHAnsi" w:cstheme="minorHAnsi"/>
          <w:sz w:val="20"/>
        </w:rPr>
      </w:pPr>
    </w:p>
    <w:p w:rsidR="00765CCC" w:rsidRPr="0037676C" w:rsidRDefault="00765CCC" w:rsidP="00765CCC">
      <w:pPr>
        <w:rPr>
          <w:rFonts w:asciiTheme="minorHAnsi" w:hAnsiTheme="minorHAnsi" w:cstheme="minorHAnsi"/>
          <w:sz w:val="20"/>
        </w:rPr>
      </w:pPr>
      <w:r w:rsidRPr="0037676C">
        <w:rPr>
          <w:rFonts w:asciiTheme="minorHAnsi" w:hAnsiTheme="minorHAnsi" w:cstheme="minorHAnsi"/>
          <w:b/>
          <w:sz w:val="20"/>
        </w:rPr>
        <w:t>STAFF FINDINGS:</w:t>
      </w:r>
      <w:r w:rsidRPr="0037676C">
        <w:rPr>
          <w:rFonts w:asciiTheme="minorHAnsi" w:hAnsiTheme="minorHAnsi" w:cstheme="minorHAnsi"/>
          <w:sz w:val="20"/>
        </w:rPr>
        <w:t xml:space="preserve"> The on-site and site plan reviews revealed that the applicant will construct a </w:t>
      </w:r>
      <w:r w:rsidR="00E832FF" w:rsidRPr="0037676C">
        <w:rPr>
          <w:rFonts w:asciiTheme="minorHAnsi" w:hAnsiTheme="minorHAnsi" w:cstheme="minorHAnsi"/>
          <w:sz w:val="20"/>
        </w:rPr>
        <w:t>single-family</w:t>
      </w:r>
      <w:r w:rsidRPr="0037676C">
        <w:rPr>
          <w:rFonts w:asciiTheme="minorHAnsi" w:hAnsiTheme="minorHAnsi" w:cstheme="minorHAnsi"/>
          <w:sz w:val="20"/>
        </w:rPr>
        <w:t xml:space="preserve"> home located at </w:t>
      </w:r>
      <w:r w:rsidRPr="0037676C">
        <w:rPr>
          <w:rFonts w:asciiTheme="minorHAnsi" w:hAnsiTheme="minorHAnsi" w:cstheme="minorHAnsi"/>
          <w:b/>
          <w:sz w:val="20"/>
        </w:rPr>
        <w:t xml:space="preserve">811 </w:t>
      </w:r>
      <w:proofErr w:type="spellStart"/>
      <w:r w:rsidRPr="0037676C">
        <w:rPr>
          <w:rFonts w:asciiTheme="minorHAnsi" w:hAnsiTheme="minorHAnsi" w:cstheme="minorHAnsi"/>
          <w:b/>
          <w:sz w:val="20"/>
        </w:rPr>
        <w:t>Pujo</w:t>
      </w:r>
      <w:proofErr w:type="spellEnd"/>
      <w:r w:rsidRPr="0037676C">
        <w:rPr>
          <w:rFonts w:asciiTheme="minorHAnsi" w:hAnsiTheme="minorHAnsi" w:cstheme="minorHAnsi"/>
          <w:b/>
          <w:sz w:val="20"/>
        </w:rPr>
        <w:t xml:space="preserve"> Street. Business Zoning</w:t>
      </w:r>
      <w:r w:rsidR="0037676C" w:rsidRPr="0037676C">
        <w:rPr>
          <w:rFonts w:asciiTheme="minorHAnsi" w:hAnsiTheme="minorHAnsi" w:cstheme="minorHAnsi"/>
          <w:b/>
          <w:sz w:val="20"/>
        </w:rPr>
        <w:t>.</w:t>
      </w:r>
      <w:r w:rsidRPr="0037676C">
        <w:rPr>
          <w:rFonts w:asciiTheme="minorHAnsi" w:hAnsiTheme="minorHAnsi" w:cstheme="minorHAnsi"/>
          <w:b/>
          <w:sz w:val="20"/>
        </w:rPr>
        <w:t xml:space="preserve"> </w:t>
      </w:r>
      <w:r w:rsidR="0037676C" w:rsidRPr="0037676C">
        <w:rPr>
          <w:rFonts w:asciiTheme="minorHAnsi" w:hAnsiTheme="minorHAnsi" w:cstheme="minorHAnsi"/>
          <w:b/>
          <w:sz w:val="20"/>
        </w:rPr>
        <w:t xml:space="preserve">Upon review of the actual built structure some features have been changed. These alterations were not according to the plans as submitted. Features that will be reviewed are the siding materials, wrapped porch, changed </w:t>
      </w:r>
      <w:proofErr w:type="spellStart"/>
      <w:r w:rsidR="0037676C" w:rsidRPr="0037676C">
        <w:rPr>
          <w:rFonts w:asciiTheme="minorHAnsi" w:hAnsiTheme="minorHAnsi" w:cstheme="minorHAnsi"/>
          <w:b/>
          <w:sz w:val="20"/>
        </w:rPr>
        <w:t>Pujo</w:t>
      </w:r>
      <w:proofErr w:type="spellEnd"/>
      <w:r w:rsidR="0037676C" w:rsidRPr="0037676C">
        <w:rPr>
          <w:rFonts w:asciiTheme="minorHAnsi" w:hAnsiTheme="minorHAnsi" w:cstheme="minorHAnsi"/>
          <w:b/>
          <w:sz w:val="20"/>
        </w:rPr>
        <w:t xml:space="preserve"> Street façade.</w:t>
      </w:r>
      <w:r w:rsidR="0037676C">
        <w:rPr>
          <w:rFonts w:asciiTheme="minorHAnsi" w:hAnsiTheme="minorHAnsi" w:cstheme="minorHAnsi"/>
          <w:b/>
          <w:sz w:val="20"/>
        </w:rPr>
        <w:t xml:space="preserve"> Review hearing will address the COA for these features</w:t>
      </w:r>
      <w:r w:rsidR="0037676C" w:rsidRPr="0037676C">
        <w:rPr>
          <w:rFonts w:asciiTheme="minorHAnsi" w:hAnsiTheme="minorHAnsi" w:cstheme="minorHAnsi"/>
          <w:b/>
          <w:sz w:val="20"/>
        </w:rPr>
        <w:t xml:space="preserve"> </w:t>
      </w:r>
    </w:p>
    <w:p w:rsidR="00765CCC" w:rsidRPr="0037676C" w:rsidRDefault="00765CCC" w:rsidP="00765CCC">
      <w:pPr>
        <w:rPr>
          <w:rFonts w:asciiTheme="minorHAnsi" w:hAnsiTheme="minorHAnsi" w:cstheme="minorHAnsi"/>
          <w:sz w:val="20"/>
        </w:rPr>
      </w:pPr>
    </w:p>
    <w:p w:rsidR="00765CCC" w:rsidRPr="0037676C" w:rsidRDefault="00765CCC" w:rsidP="00765CCC">
      <w:pPr>
        <w:spacing w:line="259" w:lineRule="auto"/>
        <w:rPr>
          <w:rFonts w:asciiTheme="minorHAnsi" w:hAnsiTheme="minorHAnsi" w:cstheme="minorHAnsi"/>
          <w:sz w:val="20"/>
        </w:rPr>
      </w:pPr>
    </w:p>
    <w:p w:rsidR="00765CCC" w:rsidRPr="0037676C" w:rsidRDefault="00765CCC" w:rsidP="00765CCC">
      <w:pPr>
        <w:tabs>
          <w:tab w:val="left" w:pos="-1440"/>
        </w:tabs>
        <w:jc w:val="both"/>
        <w:rPr>
          <w:rFonts w:asciiTheme="minorHAnsi" w:hAnsiTheme="minorHAnsi" w:cstheme="minorHAnsi"/>
          <w:b/>
          <w:sz w:val="20"/>
        </w:rPr>
      </w:pPr>
      <w:r w:rsidRPr="0037676C">
        <w:rPr>
          <w:rFonts w:asciiTheme="minorHAnsi" w:hAnsiTheme="minorHAnsi" w:cstheme="minorHAnsi"/>
          <w:b/>
          <w:sz w:val="20"/>
        </w:rPr>
        <w:t>HPC 2</w:t>
      </w:r>
      <w:r w:rsidR="000D4CFE">
        <w:rPr>
          <w:rFonts w:asciiTheme="minorHAnsi" w:hAnsiTheme="minorHAnsi" w:cstheme="minorHAnsi"/>
          <w:b/>
          <w:sz w:val="20"/>
        </w:rPr>
        <w:t>1</w:t>
      </w:r>
      <w:r w:rsidRPr="0037676C">
        <w:rPr>
          <w:rFonts w:asciiTheme="minorHAnsi" w:hAnsiTheme="minorHAnsi" w:cstheme="minorHAnsi"/>
          <w:b/>
          <w:sz w:val="20"/>
        </w:rPr>
        <w:t>-23</w:t>
      </w:r>
      <w:r w:rsidRPr="0037676C">
        <w:rPr>
          <w:rFonts w:asciiTheme="minorHAnsi" w:hAnsiTheme="minorHAnsi" w:cstheme="minorHAnsi"/>
          <w:b/>
          <w:sz w:val="20"/>
        </w:rPr>
        <w:tab/>
      </w:r>
      <w:r w:rsidRPr="0037676C">
        <w:rPr>
          <w:rFonts w:asciiTheme="minorHAnsi" w:hAnsiTheme="minorHAnsi" w:cstheme="minorHAnsi"/>
          <w:b/>
          <w:sz w:val="20"/>
        </w:rPr>
        <w:tab/>
        <w:t>LAKE CHARLES ZONING ORDINANCE NO. 10598</w:t>
      </w:r>
    </w:p>
    <w:p w:rsidR="00765CCC" w:rsidRPr="0037676C" w:rsidRDefault="00765CCC" w:rsidP="00765CCC">
      <w:pPr>
        <w:tabs>
          <w:tab w:val="left" w:pos="-1440"/>
        </w:tabs>
        <w:jc w:val="both"/>
        <w:rPr>
          <w:rFonts w:asciiTheme="minorHAnsi" w:hAnsiTheme="minorHAnsi" w:cstheme="minorHAnsi"/>
          <w:b/>
          <w:sz w:val="20"/>
        </w:rPr>
      </w:pPr>
      <w:r w:rsidRPr="0037676C">
        <w:rPr>
          <w:rFonts w:asciiTheme="minorHAnsi" w:hAnsiTheme="minorHAnsi" w:cstheme="minorHAnsi"/>
          <w:b/>
          <w:sz w:val="20"/>
        </w:rPr>
        <w:t>APPLICANT:</w:t>
      </w:r>
      <w:r w:rsidRPr="0037676C">
        <w:rPr>
          <w:rFonts w:asciiTheme="minorHAnsi" w:hAnsiTheme="minorHAnsi" w:cstheme="minorHAnsi"/>
          <w:b/>
          <w:sz w:val="20"/>
        </w:rPr>
        <w:tab/>
      </w:r>
      <w:r w:rsidRPr="0037676C">
        <w:rPr>
          <w:rFonts w:asciiTheme="minorHAnsi" w:hAnsiTheme="minorHAnsi" w:cstheme="minorHAnsi"/>
          <w:b/>
          <w:sz w:val="20"/>
        </w:rPr>
        <w:tab/>
        <w:t xml:space="preserve">PAIGE SPENCER  </w:t>
      </w:r>
      <w:r w:rsidRPr="0037676C">
        <w:rPr>
          <w:rFonts w:asciiTheme="minorHAnsi" w:hAnsiTheme="minorHAnsi" w:cstheme="minorHAnsi"/>
          <w:b/>
          <w:sz w:val="20"/>
        </w:rPr>
        <w:tab/>
        <w:t xml:space="preserve">           929 IRIS STREET  </w:t>
      </w:r>
    </w:p>
    <w:p w:rsidR="003C521D" w:rsidRPr="0037676C" w:rsidRDefault="00765CCC" w:rsidP="00765CCC">
      <w:pPr>
        <w:pStyle w:val="NormalWeb"/>
        <w:jc w:val="both"/>
        <w:rPr>
          <w:rFonts w:asciiTheme="minorHAnsi" w:hAnsiTheme="minorHAnsi" w:cstheme="minorHAnsi"/>
          <w:sz w:val="20"/>
          <w:szCs w:val="20"/>
        </w:rPr>
      </w:pPr>
      <w:r w:rsidRPr="0037676C">
        <w:rPr>
          <w:rFonts w:asciiTheme="minorHAnsi" w:hAnsiTheme="minorHAnsi" w:cstheme="minorHAnsi"/>
          <w:b/>
          <w:sz w:val="20"/>
          <w:szCs w:val="20"/>
        </w:rPr>
        <w:t>SUBJECT:</w:t>
      </w:r>
      <w:r w:rsidRPr="0037676C">
        <w:rPr>
          <w:rFonts w:asciiTheme="minorHAnsi" w:hAnsiTheme="minorHAnsi" w:cstheme="minorHAnsi"/>
          <w:b/>
          <w:sz w:val="20"/>
          <w:szCs w:val="20"/>
        </w:rPr>
        <w:tab/>
        <w:t xml:space="preserve">              </w:t>
      </w:r>
      <w:r w:rsidRPr="0037676C">
        <w:rPr>
          <w:rFonts w:asciiTheme="minorHAnsi" w:hAnsiTheme="minorHAnsi" w:cstheme="minorHAnsi"/>
          <w:sz w:val="20"/>
          <w:szCs w:val="20"/>
        </w:rPr>
        <w:t>Applicant is requesting a Certificate of Appropriateness (Section 5307 (15) in order to</w:t>
      </w:r>
      <w:r w:rsidR="00E832FF" w:rsidRPr="0037676C">
        <w:rPr>
          <w:rFonts w:asciiTheme="minorHAnsi" w:hAnsiTheme="minorHAnsi" w:cstheme="minorHAnsi"/>
          <w:sz w:val="20"/>
          <w:szCs w:val="20"/>
        </w:rPr>
        <w:t xml:space="preserve"> add an addition to the north side of our one-story residence. The addition will include an attached garage with </w:t>
      </w:r>
      <w:r w:rsidR="00DD6AEF" w:rsidRPr="0037676C">
        <w:rPr>
          <w:rFonts w:asciiTheme="minorHAnsi" w:hAnsiTheme="minorHAnsi" w:cstheme="minorHAnsi"/>
          <w:sz w:val="20"/>
          <w:szCs w:val="20"/>
        </w:rPr>
        <w:t>second</w:t>
      </w:r>
      <w:r w:rsidR="00E832FF" w:rsidRPr="0037676C">
        <w:rPr>
          <w:rFonts w:asciiTheme="minorHAnsi" w:hAnsiTheme="minorHAnsi" w:cstheme="minorHAnsi"/>
          <w:sz w:val="20"/>
          <w:szCs w:val="20"/>
        </w:rPr>
        <w:t xml:space="preserve"> floor living above. Will extend our living 6 foot </w:t>
      </w:r>
      <w:r w:rsidR="00224F85" w:rsidRPr="0037676C">
        <w:rPr>
          <w:rFonts w:asciiTheme="minorHAnsi" w:hAnsiTheme="minorHAnsi" w:cstheme="minorHAnsi"/>
          <w:sz w:val="20"/>
          <w:szCs w:val="20"/>
        </w:rPr>
        <w:t>north</w:t>
      </w:r>
      <w:r w:rsidR="00E832FF" w:rsidRPr="0037676C">
        <w:rPr>
          <w:rFonts w:asciiTheme="minorHAnsi" w:hAnsiTheme="minorHAnsi" w:cstheme="minorHAnsi"/>
          <w:sz w:val="20"/>
          <w:szCs w:val="20"/>
        </w:rPr>
        <w:t xml:space="preserve"> to accommodate a stairwell leading to the </w:t>
      </w:r>
      <w:r w:rsidR="00DD6AEF" w:rsidRPr="0037676C">
        <w:rPr>
          <w:rFonts w:asciiTheme="minorHAnsi" w:hAnsiTheme="minorHAnsi" w:cstheme="minorHAnsi"/>
          <w:sz w:val="20"/>
          <w:szCs w:val="20"/>
        </w:rPr>
        <w:t>second</w:t>
      </w:r>
      <w:r w:rsidR="00E832FF" w:rsidRPr="0037676C">
        <w:rPr>
          <w:rFonts w:asciiTheme="minorHAnsi" w:hAnsiTheme="minorHAnsi" w:cstheme="minorHAnsi"/>
          <w:sz w:val="20"/>
          <w:szCs w:val="20"/>
        </w:rPr>
        <w:t xml:space="preserve"> floor above the newly attached garage. </w:t>
      </w:r>
      <w:r w:rsidR="00224F85" w:rsidRPr="0037676C">
        <w:rPr>
          <w:rFonts w:asciiTheme="minorHAnsi" w:hAnsiTheme="minorHAnsi" w:cstheme="minorHAnsi"/>
          <w:sz w:val="20"/>
          <w:szCs w:val="20"/>
        </w:rPr>
        <w:t xml:space="preserve">Shift the kitchen window to be centered on the newly extended east wall. Will use milled wood siding to match existing and smooth </w:t>
      </w:r>
      <w:proofErr w:type="spellStart"/>
      <w:r w:rsidR="00224F85" w:rsidRPr="0037676C">
        <w:rPr>
          <w:rFonts w:asciiTheme="minorHAnsi" w:hAnsiTheme="minorHAnsi" w:cstheme="minorHAnsi"/>
          <w:sz w:val="20"/>
          <w:szCs w:val="20"/>
        </w:rPr>
        <w:t>hardie</w:t>
      </w:r>
      <w:proofErr w:type="spellEnd"/>
      <w:r w:rsidR="00224F85" w:rsidRPr="0037676C">
        <w:rPr>
          <w:rFonts w:asciiTheme="minorHAnsi" w:hAnsiTheme="minorHAnsi" w:cstheme="minorHAnsi"/>
          <w:sz w:val="20"/>
          <w:szCs w:val="20"/>
        </w:rPr>
        <w:t xml:space="preserve"> board siding to match the existing siding for </w:t>
      </w:r>
      <w:r w:rsidR="00DD6AEF" w:rsidRPr="0037676C">
        <w:rPr>
          <w:rFonts w:asciiTheme="minorHAnsi" w:hAnsiTheme="minorHAnsi" w:cstheme="minorHAnsi"/>
          <w:sz w:val="20"/>
          <w:szCs w:val="20"/>
        </w:rPr>
        <w:t>the majority of the addition. Will move the north facing exterior door to the east side to create a new Bank St. facing entry into the kitchen.</w:t>
      </w:r>
      <w:r w:rsidR="000C1F42" w:rsidRPr="000C1F42">
        <w:rPr>
          <w:rFonts w:asciiTheme="minorHAnsi" w:hAnsiTheme="minorHAnsi" w:cstheme="minorHAnsi"/>
          <w:b/>
          <w:sz w:val="20"/>
          <w:szCs w:val="20"/>
        </w:rPr>
        <w:t xml:space="preserve"> </w:t>
      </w:r>
      <w:r w:rsidR="000C1F42">
        <w:rPr>
          <w:rFonts w:asciiTheme="minorHAnsi" w:hAnsiTheme="minorHAnsi" w:cstheme="minorHAnsi"/>
          <w:b/>
          <w:sz w:val="20"/>
          <w:szCs w:val="20"/>
        </w:rPr>
        <w:t xml:space="preserve">VARIANCE side Setback  5 feet instead of 10  due to the location and address of the structure the driveway side will be 5 feet from the property line ; </w:t>
      </w:r>
      <w:r w:rsidR="00DD6AEF" w:rsidRPr="0037676C">
        <w:rPr>
          <w:rFonts w:asciiTheme="minorHAnsi" w:hAnsiTheme="minorHAnsi" w:cstheme="minorHAnsi"/>
          <w:sz w:val="20"/>
          <w:szCs w:val="20"/>
        </w:rPr>
        <w:t xml:space="preserve"> </w:t>
      </w:r>
      <w:r w:rsidR="0037676C" w:rsidRPr="0037676C">
        <w:rPr>
          <w:rFonts w:asciiTheme="minorHAnsi" w:hAnsiTheme="minorHAnsi" w:cstheme="minorHAnsi"/>
          <w:b/>
          <w:sz w:val="20"/>
          <w:szCs w:val="20"/>
        </w:rPr>
        <w:t xml:space="preserve">929 IRIS STREET  </w:t>
      </w:r>
      <w:r w:rsidR="0037676C">
        <w:rPr>
          <w:rFonts w:asciiTheme="minorHAnsi" w:hAnsiTheme="minorHAnsi" w:cstheme="minorHAnsi"/>
          <w:b/>
          <w:sz w:val="20"/>
          <w:szCs w:val="20"/>
        </w:rPr>
        <w:t>Residential Zoning VARIAN</w:t>
      </w:r>
      <w:r w:rsidR="000C1F42">
        <w:rPr>
          <w:rFonts w:asciiTheme="minorHAnsi" w:hAnsiTheme="minorHAnsi" w:cstheme="minorHAnsi"/>
          <w:b/>
          <w:sz w:val="20"/>
          <w:szCs w:val="20"/>
        </w:rPr>
        <w:t>C</w:t>
      </w:r>
      <w:r w:rsidR="0037676C">
        <w:rPr>
          <w:rFonts w:asciiTheme="minorHAnsi" w:hAnsiTheme="minorHAnsi" w:cstheme="minorHAnsi"/>
          <w:b/>
          <w:sz w:val="20"/>
          <w:szCs w:val="20"/>
        </w:rPr>
        <w:t xml:space="preserve">E side Setback </w:t>
      </w:r>
      <w:r w:rsidR="000C1F42">
        <w:rPr>
          <w:rFonts w:asciiTheme="minorHAnsi" w:hAnsiTheme="minorHAnsi" w:cstheme="minorHAnsi"/>
          <w:b/>
          <w:sz w:val="20"/>
          <w:szCs w:val="20"/>
        </w:rPr>
        <w:t xml:space="preserve"> 5 feet instead of 10 </w:t>
      </w:r>
    </w:p>
    <w:p w:rsidR="00765CCC" w:rsidRPr="0037676C" w:rsidRDefault="00765CCC" w:rsidP="00765CCC">
      <w:pPr>
        <w:pStyle w:val="NormalWeb"/>
        <w:jc w:val="both"/>
        <w:rPr>
          <w:rFonts w:asciiTheme="minorHAnsi" w:hAnsiTheme="minorHAnsi" w:cstheme="minorHAnsi"/>
          <w:sz w:val="20"/>
          <w:szCs w:val="20"/>
        </w:rPr>
      </w:pPr>
    </w:p>
    <w:p w:rsidR="0037676C" w:rsidRPr="0037676C" w:rsidRDefault="00765CCC" w:rsidP="000C1F42">
      <w:pPr>
        <w:pStyle w:val="NormalWeb"/>
        <w:jc w:val="both"/>
        <w:rPr>
          <w:rFonts w:asciiTheme="minorHAnsi" w:hAnsiTheme="minorHAnsi" w:cstheme="minorHAnsi"/>
          <w:sz w:val="20"/>
          <w:szCs w:val="20"/>
        </w:rPr>
      </w:pPr>
      <w:r w:rsidRPr="0037676C">
        <w:rPr>
          <w:rFonts w:asciiTheme="minorHAnsi" w:hAnsiTheme="minorHAnsi" w:cstheme="minorHAnsi"/>
          <w:b/>
          <w:sz w:val="20"/>
          <w:szCs w:val="20"/>
        </w:rPr>
        <w:t>STAFF FINDINGS:</w:t>
      </w:r>
      <w:r w:rsidR="0037676C" w:rsidRPr="0037676C">
        <w:rPr>
          <w:rFonts w:asciiTheme="minorHAnsi" w:hAnsiTheme="minorHAnsi" w:cstheme="minorHAnsi"/>
          <w:sz w:val="20"/>
          <w:szCs w:val="20"/>
        </w:rPr>
        <w:t xml:space="preserve"> The on-site and site plan reviews</w:t>
      </w:r>
      <w:r w:rsidR="0037676C">
        <w:rPr>
          <w:rFonts w:asciiTheme="minorHAnsi" w:hAnsiTheme="minorHAnsi" w:cstheme="minorHAnsi"/>
          <w:sz w:val="20"/>
          <w:szCs w:val="20"/>
        </w:rPr>
        <w:t xml:space="preserve"> show renovations and an </w:t>
      </w:r>
      <w:r w:rsidR="0037676C" w:rsidRPr="0037676C">
        <w:rPr>
          <w:rFonts w:asciiTheme="minorHAnsi" w:hAnsiTheme="minorHAnsi" w:cstheme="minorHAnsi"/>
          <w:sz w:val="20"/>
          <w:szCs w:val="20"/>
        </w:rPr>
        <w:t xml:space="preserve">addition </w:t>
      </w:r>
      <w:r w:rsidR="0037676C">
        <w:rPr>
          <w:rFonts w:asciiTheme="minorHAnsi" w:hAnsiTheme="minorHAnsi" w:cstheme="minorHAnsi"/>
          <w:sz w:val="20"/>
          <w:szCs w:val="20"/>
        </w:rPr>
        <w:t xml:space="preserve">that </w:t>
      </w:r>
      <w:r w:rsidR="0037676C" w:rsidRPr="0037676C">
        <w:rPr>
          <w:rFonts w:asciiTheme="minorHAnsi" w:hAnsiTheme="minorHAnsi" w:cstheme="minorHAnsi"/>
          <w:sz w:val="20"/>
          <w:szCs w:val="20"/>
        </w:rPr>
        <w:t xml:space="preserve">will include an attached garage with second floor living above. Will extend our living 6 foot north to accommodate a stairwell leading to the second floor above the newly attached garage. Shift the kitchen window to be centered on the newly extended east wall. Will use milled wood siding to match existing and smooth </w:t>
      </w:r>
      <w:proofErr w:type="spellStart"/>
      <w:r w:rsidR="0037676C" w:rsidRPr="0037676C">
        <w:rPr>
          <w:rFonts w:asciiTheme="minorHAnsi" w:hAnsiTheme="minorHAnsi" w:cstheme="minorHAnsi"/>
          <w:sz w:val="20"/>
          <w:szCs w:val="20"/>
        </w:rPr>
        <w:t>hardie</w:t>
      </w:r>
      <w:proofErr w:type="spellEnd"/>
      <w:r w:rsidR="0037676C" w:rsidRPr="0037676C">
        <w:rPr>
          <w:rFonts w:asciiTheme="minorHAnsi" w:hAnsiTheme="minorHAnsi" w:cstheme="minorHAnsi"/>
          <w:sz w:val="20"/>
          <w:szCs w:val="20"/>
        </w:rPr>
        <w:t xml:space="preserve"> board siding to match the existing siding for the majority of the addition. Will move the north facing exterior door to the east side to create a new Bank St. facing entry into the kitchen. </w:t>
      </w:r>
      <w:r w:rsidR="000C1F42">
        <w:rPr>
          <w:rFonts w:asciiTheme="minorHAnsi" w:hAnsiTheme="minorHAnsi" w:cstheme="minorHAnsi"/>
          <w:b/>
          <w:sz w:val="20"/>
          <w:szCs w:val="20"/>
        </w:rPr>
        <w:t xml:space="preserve">VARIANCE side Setback  5 feet instead of 10  due to the location and address of the structure the driveway side will be 5 feet from the property line ; </w:t>
      </w:r>
      <w:r w:rsidR="000C1F42" w:rsidRPr="0037676C">
        <w:rPr>
          <w:rFonts w:asciiTheme="minorHAnsi" w:hAnsiTheme="minorHAnsi" w:cstheme="minorHAnsi"/>
          <w:sz w:val="20"/>
          <w:szCs w:val="20"/>
        </w:rPr>
        <w:t xml:space="preserve"> </w:t>
      </w:r>
      <w:r w:rsidR="000C1F42" w:rsidRPr="0037676C">
        <w:rPr>
          <w:rFonts w:asciiTheme="minorHAnsi" w:hAnsiTheme="minorHAnsi" w:cstheme="minorHAnsi"/>
          <w:b/>
          <w:sz w:val="20"/>
          <w:szCs w:val="20"/>
        </w:rPr>
        <w:t xml:space="preserve">929 IRIS STREET  </w:t>
      </w:r>
      <w:r w:rsidR="000C1F42">
        <w:rPr>
          <w:rFonts w:asciiTheme="minorHAnsi" w:hAnsiTheme="minorHAnsi" w:cstheme="minorHAnsi"/>
          <w:b/>
          <w:sz w:val="20"/>
          <w:szCs w:val="20"/>
        </w:rPr>
        <w:t>Residential Zoning VARIANCE side Setback  5 feet instead of 10</w:t>
      </w:r>
    </w:p>
    <w:p w:rsidR="00765CCC" w:rsidRDefault="00765CCC" w:rsidP="00765CCC">
      <w:pPr>
        <w:pStyle w:val="NormalWeb"/>
        <w:jc w:val="both"/>
        <w:rPr>
          <w:rFonts w:cs="Arial"/>
          <w:b/>
          <w:sz w:val="20"/>
        </w:rPr>
      </w:pPr>
    </w:p>
    <w:p w:rsidR="00765CCC" w:rsidRDefault="00765CCC" w:rsidP="00765CCC">
      <w:pPr>
        <w:pStyle w:val="NormalWeb"/>
        <w:jc w:val="both"/>
        <w:rPr>
          <w:rFonts w:cs="Arial"/>
          <w:b/>
          <w:sz w:val="20"/>
        </w:rPr>
      </w:pPr>
    </w:p>
    <w:sectPr w:rsidR="00765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34A7"/>
    <w:multiLevelType w:val="hybridMultilevel"/>
    <w:tmpl w:val="0EB236E8"/>
    <w:lvl w:ilvl="0" w:tplc="BED43F26">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2E"/>
    <w:rsid w:val="00005B2E"/>
    <w:rsid w:val="00032DB7"/>
    <w:rsid w:val="00041BC3"/>
    <w:rsid w:val="00045B30"/>
    <w:rsid w:val="00061E9F"/>
    <w:rsid w:val="000745F1"/>
    <w:rsid w:val="000A1185"/>
    <w:rsid w:val="000C1F42"/>
    <w:rsid w:val="000D4CFE"/>
    <w:rsid w:val="00114BA8"/>
    <w:rsid w:val="001513DF"/>
    <w:rsid w:val="001703D8"/>
    <w:rsid w:val="00175868"/>
    <w:rsid w:val="001847E1"/>
    <w:rsid w:val="001B35D2"/>
    <w:rsid w:val="00220069"/>
    <w:rsid w:val="00224F85"/>
    <w:rsid w:val="00362792"/>
    <w:rsid w:val="0037676C"/>
    <w:rsid w:val="003C521D"/>
    <w:rsid w:val="004658A2"/>
    <w:rsid w:val="004D2E86"/>
    <w:rsid w:val="00517241"/>
    <w:rsid w:val="00530450"/>
    <w:rsid w:val="00577D6C"/>
    <w:rsid w:val="00582901"/>
    <w:rsid w:val="00601E41"/>
    <w:rsid w:val="00607B22"/>
    <w:rsid w:val="006D094B"/>
    <w:rsid w:val="00765CCC"/>
    <w:rsid w:val="007E31DF"/>
    <w:rsid w:val="008B06A0"/>
    <w:rsid w:val="00944A08"/>
    <w:rsid w:val="0096084E"/>
    <w:rsid w:val="009D1093"/>
    <w:rsid w:val="009E4EF0"/>
    <w:rsid w:val="00B91492"/>
    <w:rsid w:val="00BA6489"/>
    <w:rsid w:val="00C15C24"/>
    <w:rsid w:val="00CD337F"/>
    <w:rsid w:val="00D03F67"/>
    <w:rsid w:val="00D40A49"/>
    <w:rsid w:val="00D41374"/>
    <w:rsid w:val="00D55291"/>
    <w:rsid w:val="00DC5588"/>
    <w:rsid w:val="00DD6AEF"/>
    <w:rsid w:val="00E30072"/>
    <w:rsid w:val="00E57921"/>
    <w:rsid w:val="00E67EF0"/>
    <w:rsid w:val="00E777E2"/>
    <w:rsid w:val="00E832FF"/>
    <w:rsid w:val="00F04195"/>
    <w:rsid w:val="00F202B3"/>
    <w:rsid w:val="00F762AD"/>
    <w:rsid w:val="00FC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7CE1"/>
  <w15:chartTrackingRefBased/>
  <w15:docId w15:val="{D5445F19-C177-45A5-892A-EB7CFEEB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B2E"/>
    <w:rPr>
      <w:rFonts w:ascii="Arial" w:eastAsia="Times New Roman" w:hAnsi="Arial" w:cs="Times New Roman"/>
      <w:sz w:val="24"/>
      <w:szCs w:val="20"/>
    </w:rPr>
  </w:style>
  <w:style w:type="paragraph" w:styleId="Heading1">
    <w:name w:val="heading 1"/>
    <w:basedOn w:val="Normal"/>
    <w:next w:val="Normal"/>
    <w:link w:val="Heading1Char"/>
    <w:qFormat/>
    <w:rsid w:val="00005B2E"/>
    <w:pPr>
      <w:keepNext/>
      <w:jc w:val="both"/>
      <w:outlineLvl w:val="0"/>
    </w:pPr>
    <w:rPr>
      <w:b/>
    </w:rPr>
  </w:style>
  <w:style w:type="paragraph" w:styleId="Heading2">
    <w:name w:val="heading 2"/>
    <w:basedOn w:val="Normal"/>
    <w:next w:val="Normal"/>
    <w:link w:val="Heading2Char"/>
    <w:semiHidden/>
    <w:unhideWhenUsed/>
    <w:qFormat/>
    <w:rsid w:val="00005B2E"/>
    <w:pPr>
      <w:keepNext/>
      <w:jc w:val="both"/>
      <w:outlineLvl w:val="1"/>
    </w:pPr>
    <w:rPr>
      <w:b/>
      <w:sz w:val="25"/>
    </w:rPr>
  </w:style>
  <w:style w:type="paragraph" w:styleId="Heading4">
    <w:name w:val="heading 4"/>
    <w:basedOn w:val="Normal"/>
    <w:next w:val="Normal"/>
    <w:link w:val="Heading4Char"/>
    <w:semiHidden/>
    <w:unhideWhenUsed/>
    <w:qFormat/>
    <w:rsid w:val="00005B2E"/>
    <w:pPr>
      <w:keepNext/>
      <w:jc w:val="both"/>
      <w:outlineLvl w:val="3"/>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B2E"/>
    <w:rPr>
      <w:rFonts w:ascii="Arial" w:eastAsia="Times New Roman" w:hAnsi="Arial" w:cs="Times New Roman"/>
      <w:b/>
      <w:sz w:val="24"/>
      <w:szCs w:val="20"/>
    </w:rPr>
  </w:style>
  <w:style w:type="character" w:customStyle="1" w:styleId="Heading2Char">
    <w:name w:val="Heading 2 Char"/>
    <w:basedOn w:val="DefaultParagraphFont"/>
    <w:link w:val="Heading2"/>
    <w:semiHidden/>
    <w:rsid w:val="00005B2E"/>
    <w:rPr>
      <w:rFonts w:ascii="Arial" w:eastAsia="Times New Roman" w:hAnsi="Arial" w:cs="Times New Roman"/>
      <w:b/>
      <w:sz w:val="25"/>
      <w:szCs w:val="20"/>
    </w:rPr>
  </w:style>
  <w:style w:type="character" w:customStyle="1" w:styleId="Heading4Char">
    <w:name w:val="Heading 4 Char"/>
    <w:basedOn w:val="DefaultParagraphFont"/>
    <w:link w:val="Heading4"/>
    <w:semiHidden/>
    <w:rsid w:val="00005B2E"/>
    <w:rPr>
      <w:rFonts w:ascii="Times New Roman" w:eastAsia="Times New Roman" w:hAnsi="Times New Roman" w:cs="Times New Roman"/>
      <w:b/>
      <w:szCs w:val="20"/>
    </w:rPr>
  </w:style>
  <w:style w:type="paragraph" w:styleId="NormalWeb">
    <w:name w:val="Normal (Web)"/>
    <w:basedOn w:val="Normal"/>
    <w:unhideWhenUsed/>
    <w:rsid w:val="00005B2E"/>
    <w:rPr>
      <w:rFonts w:ascii="Times New Roman" w:hAnsi="Times New Roman"/>
      <w:szCs w:val="24"/>
    </w:rPr>
  </w:style>
  <w:style w:type="paragraph" w:styleId="Title">
    <w:name w:val="Title"/>
    <w:basedOn w:val="Normal"/>
    <w:link w:val="TitleChar"/>
    <w:qFormat/>
    <w:rsid w:val="00005B2E"/>
    <w:pPr>
      <w:jc w:val="center"/>
    </w:pPr>
    <w:rPr>
      <w:b/>
    </w:rPr>
  </w:style>
  <w:style w:type="character" w:customStyle="1" w:styleId="TitleChar">
    <w:name w:val="Title Char"/>
    <w:basedOn w:val="DefaultParagraphFont"/>
    <w:link w:val="Title"/>
    <w:rsid w:val="00005B2E"/>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E30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0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8605F-740E-4FBD-B866-4B91B217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Broussard</dc:creator>
  <cp:keywords/>
  <dc:description/>
  <cp:lastModifiedBy>Beth Broussard</cp:lastModifiedBy>
  <cp:revision>13</cp:revision>
  <cp:lastPrinted>2021-07-22T15:43:00Z</cp:lastPrinted>
  <dcterms:created xsi:type="dcterms:W3CDTF">2021-07-19T18:18:00Z</dcterms:created>
  <dcterms:modified xsi:type="dcterms:W3CDTF">2021-08-31T18:06:00Z</dcterms:modified>
</cp:coreProperties>
</file>