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5E847" w14:textId="683860E1" w:rsidR="00D73145" w:rsidRDefault="00D73145">
      <w:pPr>
        <w:pStyle w:val="Title"/>
      </w:pPr>
      <w:r>
        <w:t xml:space="preserve">Notice of Finding of No Significant Impact and </w:t>
      </w:r>
    </w:p>
    <w:p w14:paraId="318C9348" w14:textId="77777777" w:rsidR="00D73145" w:rsidRDefault="00D73145">
      <w:pPr>
        <w:pStyle w:val="Title"/>
      </w:pPr>
      <w:r>
        <w:t>Notice of Intent to Request a Release of Funds</w:t>
      </w:r>
    </w:p>
    <w:p w14:paraId="78FB006D" w14:textId="77777777" w:rsidR="00D73145" w:rsidRDefault="00D73145">
      <w:pPr>
        <w:jc w:val="center"/>
        <w:rPr>
          <w:b/>
          <w:bCs/>
          <w:sz w:val="28"/>
        </w:rPr>
      </w:pPr>
    </w:p>
    <w:p w14:paraId="75C4ACBE" w14:textId="412EAE35" w:rsidR="00D73145" w:rsidRDefault="00D73145">
      <w:pPr>
        <w:rPr>
          <w:rFonts w:ascii="Bookman Old Style" w:hAnsi="Bookman Old Style"/>
        </w:rPr>
      </w:pPr>
      <w:r>
        <w:rPr>
          <w:rFonts w:ascii="Bookman Old Style" w:hAnsi="Bookman Old Style"/>
        </w:rPr>
        <w:tab/>
      </w:r>
      <w:r>
        <w:rPr>
          <w:rFonts w:ascii="Bookman Old Style" w:hAnsi="Bookman Old Style"/>
        </w:rPr>
        <w:tab/>
      </w:r>
    </w:p>
    <w:p w14:paraId="7551D93C" w14:textId="3008D9E4" w:rsidR="00D73145" w:rsidRPr="00750755" w:rsidRDefault="001E09CD">
      <w:pPr>
        <w:pStyle w:val="Heading2"/>
        <w:rPr>
          <w:rFonts w:ascii="Times New Roman" w:hAnsi="Times New Roman"/>
          <w:i w:val="0"/>
          <w:iCs w:val="0"/>
        </w:rPr>
      </w:pPr>
      <w:r>
        <w:rPr>
          <w:rFonts w:ascii="Times New Roman" w:hAnsi="Times New Roman"/>
          <w:i w:val="0"/>
          <w:iCs w:val="0"/>
        </w:rPr>
        <w:t>May 22, 2025</w:t>
      </w:r>
      <w:r w:rsidR="00750755" w:rsidRPr="00750755">
        <w:rPr>
          <w:rFonts w:ascii="Times New Roman" w:hAnsi="Times New Roman"/>
          <w:i w:val="0"/>
          <w:iCs w:val="0"/>
        </w:rPr>
        <w:t>:</w:t>
      </w:r>
    </w:p>
    <w:p w14:paraId="6007C97B" w14:textId="77777777" w:rsidR="00D73145" w:rsidRDefault="00D73145">
      <w:pPr>
        <w:rPr>
          <w:i/>
          <w:iCs/>
        </w:rPr>
      </w:pPr>
    </w:p>
    <w:p w14:paraId="51D2BFBB" w14:textId="77777777" w:rsidR="004E1E77" w:rsidRPr="00412D93" w:rsidRDefault="004E1E77" w:rsidP="004E1E77">
      <w:r w:rsidRPr="00412D93">
        <w:t>City of Lake Charles</w:t>
      </w:r>
    </w:p>
    <w:p w14:paraId="617024E7" w14:textId="77777777" w:rsidR="004E1E77" w:rsidRPr="00412D93" w:rsidRDefault="004E1E77" w:rsidP="004E1E77">
      <w:r w:rsidRPr="00412D93">
        <w:t>Office of Community Development</w:t>
      </w:r>
    </w:p>
    <w:p w14:paraId="667DC345" w14:textId="0AC44E80" w:rsidR="004E1E77" w:rsidRPr="00412D93" w:rsidRDefault="00412D93" w:rsidP="004E1E77">
      <w:r w:rsidRPr="00412D93">
        <w:t>B</w:t>
      </w:r>
      <w:r w:rsidR="004E1E77" w:rsidRPr="00412D93">
        <w:t>ox 900</w:t>
      </w:r>
    </w:p>
    <w:p w14:paraId="3370F572" w14:textId="5CFF3BAD" w:rsidR="004E1E77" w:rsidRPr="00412D93" w:rsidRDefault="004E1E77" w:rsidP="004E1E77">
      <w:r w:rsidRPr="00412D93">
        <w:t>Lake Charles, LA 70602</w:t>
      </w:r>
    </w:p>
    <w:p w14:paraId="0F84DA4E" w14:textId="77777777" w:rsidR="004E1E77" w:rsidRPr="00412D93" w:rsidRDefault="004E1E77" w:rsidP="004E1E77">
      <w:r w:rsidRPr="00412D93">
        <w:t>337-491-1440</w:t>
      </w:r>
    </w:p>
    <w:p w14:paraId="5105D610" w14:textId="77777777" w:rsidR="00923D78" w:rsidRDefault="00923D78" w:rsidP="00923D78">
      <w:pPr>
        <w:rPr>
          <w:i/>
          <w:iCs/>
        </w:rPr>
      </w:pPr>
    </w:p>
    <w:p w14:paraId="41A06399" w14:textId="3B7EC18F" w:rsidR="00D73145" w:rsidRPr="00243AF2" w:rsidRDefault="00D73145">
      <w:pPr>
        <w:rPr>
          <w:b/>
          <w:bCs/>
        </w:rPr>
      </w:pPr>
      <w:r>
        <w:rPr>
          <w:b/>
          <w:bCs/>
        </w:rPr>
        <w:t xml:space="preserve">These notices shall satisfy two separate but related procedural requirements for activities to </w:t>
      </w:r>
      <w:proofErr w:type="gramStart"/>
      <w:r>
        <w:rPr>
          <w:b/>
          <w:bCs/>
        </w:rPr>
        <w:t>be undertaken</w:t>
      </w:r>
      <w:proofErr w:type="gramEnd"/>
      <w:r>
        <w:rPr>
          <w:b/>
          <w:bCs/>
        </w:rPr>
        <w:t xml:space="preserve"> by the </w:t>
      </w:r>
      <w:r w:rsidR="00243AF2" w:rsidRPr="00243AF2">
        <w:rPr>
          <w:b/>
          <w:bCs/>
        </w:rPr>
        <w:t xml:space="preserve">City of </w:t>
      </w:r>
      <w:r w:rsidR="002E297C">
        <w:rPr>
          <w:b/>
          <w:bCs/>
        </w:rPr>
        <w:t>Lake Charles</w:t>
      </w:r>
      <w:r w:rsidR="00243AF2" w:rsidRPr="00243AF2">
        <w:rPr>
          <w:b/>
          <w:bCs/>
        </w:rPr>
        <w:t>.</w:t>
      </w:r>
    </w:p>
    <w:p w14:paraId="4119AA7E" w14:textId="77777777" w:rsidR="00D73145" w:rsidRDefault="00D73145">
      <w:pPr>
        <w:rPr>
          <w:i/>
          <w:iCs/>
        </w:rPr>
      </w:pPr>
    </w:p>
    <w:p w14:paraId="10AE694F" w14:textId="77777777" w:rsidR="00D73145" w:rsidRDefault="00D73145">
      <w:pPr>
        <w:pStyle w:val="Heading1"/>
        <w:rPr>
          <w:rFonts w:ascii="Times New Roman" w:hAnsi="Times New Roman"/>
        </w:rPr>
      </w:pPr>
      <w:r>
        <w:rPr>
          <w:rFonts w:ascii="Times New Roman" w:hAnsi="Times New Roman"/>
        </w:rPr>
        <w:t>REQUEST FOR RELEASE OF FUNDS</w:t>
      </w:r>
    </w:p>
    <w:p w14:paraId="0E0AC4C2" w14:textId="77777777" w:rsidR="00D73145" w:rsidRDefault="00D73145">
      <w:pPr>
        <w:rPr>
          <w:i/>
          <w:iCs/>
        </w:rPr>
      </w:pPr>
    </w:p>
    <w:p w14:paraId="625670B7" w14:textId="3B70B47B" w:rsidR="00D73145" w:rsidRPr="007D4C5B" w:rsidRDefault="00F83265" w:rsidP="002F046C">
      <w:pPr>
        <w:jc w:val="both"/>
      </w:pPr>
      <w:r>
        <w:t>On or about June 9</w:t>
      </w:r>
      <w:bookmarkStart w:id="0" w:name="_GoBack"/>
      <w:bookmarkEnd w:id="0"/>
      <w:r w:rsidR="001E09CD">
        <w:t>, 2025</w:t>
      </w:r>
      <w:r w:rsidR="00D73145" w:rsidRPr="00A22000">
        <w:rPr>
          <w:i/>
          <w:iCs/>
        </w:rPr>
        <w:t xml:space="preserve"> </w:t>
      </w:r>
      <w:r w:rsidR="00D73145" w:rsidRPr="00A22000">
        <w:t xml:space="preserve">the </w:t>
      </w:r>
      <w:r w:rsidR="007004BE" w:rsidRPr="00A22000">
        <w:t xml:space="preserve">City of </w:t>
      </w:r>
      <w:r w:rsidR="002E297C">
        <w:t>Lake Charles</w:t>
      </w:r>
      <w:r w:rsidR="007004BE" w:rsidRPr="00A22000">
        <w:t xml:space="preserve"> </w:t>
      </w:r>
      <w:r w:rsidR="002E297C">
        <w:t>will</w:t>
      </w:r>
      <w:r w:rsidR="00D73145" w:rsidRPr="00A22000">
        <w:t xml:space="preserve"> submit a request to the </w:t>
      </w:r>
      <w:r w:rsidR="00485F97" w:rsidRPr="00A22000">
        <w:rPr>
          <w:iCs/>
        </w:rPr>
        <w:t>U. S. Department of Housing and Urban Development (</w:t>
      </w:r>
      <w:r w:rsidR="00D73145" w:rsidRPr="00A22000">
        <w:rPr>
          <w:iCs/>
        </w:rPr>
        <w:t>HUD</w:t>
      </w:r>
      <w:r w:rsidR="00485F97" w:rsidRPr="00A22000">
        <w:rPr>
          <w:i/>
          <w:iCs/>
        </w:rPr>
        <w:t xml:space="preserve">) </w:t>
      </w:r>
      <w:r w:rsidR="00D73145" w:rsidRPr="00A22000">
        <w:t xml:space="preserve">for the release of </w:t>
      </w:r>
      <w:r w:rsidR="007F2E01" w:rsidRPr="007F2E01">
        <w:t xml:space="preserve">Community Development Block Grant – Disaster Recovery (CDBG-DR) program funds under the Disaster Relief Supplemental Appropriations Act, 2022 (Pub. L. 117–43), September 30, 2021, as amended, and as authorized by related laws and policies to undertake </w:t>
      </w:r>
      <w:r w:rsidR="00D73145" w:rsidRPr="00A22000">
        <w:t xml:space="preserve">a project known as </w:t>
      </w:r>
      <w:r w:rsidR="00351BD7">
        <w:t xml:space="preserve">the </w:t>
      </w:r>
      <w:r w:rsidR="007F2E01">
        <w:t xml:space="preserve">Hope Center </w:t>
      </w:r>
      <w:r w:rsidR="00351BD7" w:rsidRPr="008D2F4D">
        <w:rPr>
          <w:bCs/>
        </w:rPr>
        <w:t>Nonprofit Hub</w:t>
      </w:r>
      <w:r w:rsidR="00351BD7" w:rsidRPr="00303037">
        <w:t xml:space="preserve"> </w:t>
      </w:r>
      <w:r w:rsidR="00D73145" w:rsidRPr="00303037">
        <w:t xml:space="preserve">for the purpose of </w:t>
      </w:r>
      <w:r w:rsidR="00EC20F2" w:rsidRPr="00303037">
        <w:t xml:space="preserve">constructing </w:t>
      </w:r>
      <w:r w:rsidR="002D0251">
        <w:t xml:space="preserve">a </w:t>
      </w:r>
      <w:r w:rsidR="007F2E01">
        <w:t xml:space="preserve">new non-profit </w:t>
      </w:r>
      <w:r w:rsidR="00702ED7">
        <w:t>and neighborhood community</w:t>
      </w:r>
      <w:r w:rsidR="007F2E01">
        <w:t xml:space="preserve"> facility</w:t>
      </w:r>
      <w:r w:rsidR="00164DB9">
        <w:t>. The project is located</w:t>
      </w:r>
      <w:r w:rsidR="002D0251">
        <w:t xml:space="preserve"> at </w:t>
      </w:r>
      <w:r w:rsidR="007F2E01" w:rsidRPr="007F2E01">
        <w:t>1110 1st Avenue N, 1411 Katherine Street, 1415 Katherine Street, and 1417 Katherine Street in Lake Charles, LA 70601</w:t>
      </w:r>
      <w:r w:rsidR="007F2E01">
        <w:t xml:space="preserve"> (</w:t>
      </w:r>
      <w:r w:rsidR="007F2E01">
        <w:rPr>
          <w:bCs/>
        </w:rPr>
        <w:t xml:space="preserve">Center Coordinates: </w:t>
      </w:r>
      <w:r w:rsidR="007F2E01" w:rsidRPr="008D2F4D">
        <w:rPr>
          <w:bCs/>
        </w:rPr>
        <w:t>30.2515, -93.2007</w:t>
      </w:r>
      <w:r w:rsidR="007F2E01">
        <w:rPr>
          <w:bCs/>
        </w:rPr>
        <w:t>)</w:t>
      </w:r>
      <w:r w:rsidR="007D4C5B" w:rsidRPr="007D4C5B">
        <w:t>, and the</w:t>
      </w:r>
      <w:r w:rsidR="007443DE" w:rsidRPr="007D4C5B">
        <w:t xml:space="preserve"> </w:t>
      </w:r>
      <w:r w:rsidR="00D73145" w:rsidRPr="007D4C5B">
        <w:t xml:space="preserve">estimated funding </w:t>
      </w:r>
      <w:r w:rsidR="00F66311" w:rsidRPr="007D4C5B">
        <w:t>is</w:t>
      </w:r>
      <w:r w:rsidR="00164DB9" w:rsidRPr="007D4C5B">
        <w:t xml:space="preserve"> $</w:t>
      </w:r>
      <w:r w:rsidR="007F2E01">
        <w:t>2,000,000.00</w:t>
      </w:r>
      <w:r w:rsidR="00164DB9" w:rsidRPr="007D4C5B">
        <w:t>.</w:t>
      </w:r>
    </w:p>
    <w:p w14:paraId="72F1AE5A" w14:textId="77777777" w:rsidR="00F66311" w:rsidRDefault="00F66311">
      <w:pPr>
        <w:rPr>
          <w:i/>
          <w:iCs/>
        </w:rPr>
      </w:pPr>
    </w:p>
    <w:p w14:paraId="292F09E1" w14:textId="77777777" w:rsidR="00D73145" w:rsidRDefault="00D73145">
      <w:pPr>
        <w:pStyle w:val="Heading1"/>
        <w:rPr>
          <w:rFonts w:ascii="Times New Roman" w:hAnsi="Times New Roman"/>
        </w:rPr>
      </w:pPr>
      <w:r>
        <w:rPr>
          <w:rFonts w:ascii="Times New Roman" w:hAnsi="Times New Roman"/>
        </w:rPr>
        <w:t>FINDING OF NO SIGNIFICANT IMPACT</w:t>
      </w:r>
    </w:p>
    <w:p w14:paraId="0C9AB7B6" w14:textId="77777777" w:rsidR="00D73145" w:rsidRDefault="00D73145">
      <w:pPr>
        <w:rPr>
          <w:i/>
          <w:iCs/>
        </w:rPr>
      </w:pPr>
    </w:p>
    <w:p w14:paraId="268672B9" w14:textId="51C6E5AF" w:rsidR="00D73145" w:rsidRPr="002438B2" w:rsidRDefault="00D73145" w:rsidP="0082796C">
      <w:pPr>
        <w:pStyle w:val="Heading3"/>
        <w:jc w:val="both"/>
        <w:rPr>
          <w:rFonts w:ascii="Times New Roman" w:hAnsi="Times New Roman"/>
          <w:b w:val="0"/>
          <w:bCs w:val="0"/>
        </w:rPr>
      </w:pPr>
      <w:r w:rsidRPr="002438B2">
        <w:rPr>
          <w:rFonts w:ascii="Times New Roman" w:hAnsi="Times New Roman"/>
          <w:b w:val="0"/>
          <w:bCs w:val="0"/>
        </w:rPr>
        <w:t xml:space="preserve">The </w:t>
      </w:r>
      <w:r w:rsidR="00AD13C6" w:rsidRPr="002438B2">
        <w:rPr>
          <w:rFonts w:ascii="Times New Roman" w:hAnsi="Times New Roman"/>
          <w:b w:val="0"/>
          <w:bCs w:val="0"/>
        </w:rPr>
        <w:t>City of Lake Charles</w:t>
      </w:r>
      <w:r w:rsidRPr="002438B2">
        <w:rPr>
          <w:rFonts w:ascii="Times New Roman" w:hAnsi="Times New Roman"/>
          <w:b w:val="0"/>
          <w:bCs w:val="0"/>
        </w:rPr>
        <w:t xml:space="preserve"> has determined that the project will have no significant impact on the human environment.  Therefore, an Environmental Impact Statement under the National Environmental Policy Act of 1969 (NEPA) is not required.  </w:t>
      </w:r>
      <w:r w:rsidR="0082796C" w:rsidRPr="0082796C">
        <w:rPr>
          <w:rFonts w:ascii="Times New Roman" w:hAnsi="Times New Roman"/>
          <w:b w:val="0"/>
          <w:bCs w:val="0"/>
        </w:rPr>
        <w:t>An Environmental Review Record (ERR) that documents the environmental determinations for this Proposed Project is on file and available for public review</w:t>
      </w:r>
      <w:r w:rsidR="002F046C">
        <w:rPr>
          <w:rFonts w:ascii="Times New Roman" w:hAnsi="Times New Roman"/>
          <w:b w:val="0"/>
          <w:bCs w:val="0"/>
        </w:rPr>
        <w:t xml:space="preserve"> </w:t>
      </w:r>
      <w:r w:rsidR="0082796C" w:rsidRPr="0082796C">
        <w:rPr>
          <w:rFonts w:ascii="Times New Roman" w:hAnsi="Times New Roman"/>
          <w:b w:val="0"/>
          <w:bCs w:val="0"/>
        </w:rPr>
        <w:t xml:space="preserve">from 9:00 am to 4:00 pm at the City’s Office of Community Development, 326 </w:t>
      </w:r>
      <w:proofErr w:type="spellStart"/>
      <w:r w:rsidR="0082796C" w:rsidRPr="0082796C">
        <w:rPr>
          <w:rFonts w:ascii="Times New Roman" w:hAnsi="Times New Roman"/>
          <w:b w:val="0"/>
          <w:bCs w:val="0"/>
        </w:rPr>
        <w:t>Pujo</w:t>
      </w:r>
      <w:proofErr w:type="spellEnd"/>
      <w:r w:rsidR="0082796C" w:rsidRPr="0082796C">
        <w:rPr>
          <w:rFonts w:ascii="Times New Roman" w:hAnsi="Times New Roman"/>
          <w:b w:val="0"/>
          <w:bCs w:val="0"/>
        </w:rPr>
        <w:t xml:space="preserve"> Street, Lake Charles, LA 70601 and www.cityoflakecharles.com.</w:t>
      </w:r>
    </w:p>
    <w:p w14:paraId="0EEBE021" w14:textId="77777777" w:rsidR="00D73145" w:rsidRPr="002438B2" w:rsidRDefault="00D73145"/>
    <w:p w14:paraId="0A01F8F4" w14:textId="77777777" w:rsidR="00D73145" w:rsidRDefault="00D73145">
      <w:pPr>
        <w:pStyle w:val="Heading1"/>
        <w:rPr>
          <w:rFonts w:ascii="Times New Roman" w:hAnsi="Times New Roman"/>
        </w:rPr>
        <w:sectPr w:rsidR="00D73145">
          <w:pgSz w:w="12240" w:h="15840"/>
          <w:pgMar w:top="1152" w:right="1440" w:bottom="1152" w:left="1440" w:header="720" w:footer="720" w:gutter="0"/>
          <w:cols w:space="720"/>
          <w:docGrid w:linePitch="360"/>
        </w:sectPr>
      </w:pPr>
    </w:p>
    <w:p w14:paraId="08B86D81" w14:textId="77777777" w:rsidR="00D73145" w:rsidRDefault="00D73145">
      <w:pPr>
        <w:pStyle w:val="Heading1"/>
        <w:rPr>
          <w:rFonts w:ascii="Times New Roman" w:hAnsi="Times New Roman"/>
        </w:rPr>
      </w:pPr>
      <w:r>
        <w:rPr>
          <w:rFonts w:ascii="Times New Roman" w:hAnsi="Times New Roman"/>
        </w:rPr>
        <w:lastRenderedPageBreak/>
        <w:t>PUBLIC COMMENTS</w:t>
      </w:r>
    </w:p>
    <w:p w14:paraId="264D9E92" w14:textId="77777777" w:rsidR="00D73145" w:rsidRDefault="00D73145">
      <w:pPr>
        <w:jc w:val="center"/>
        <w:rPr>
          <w:b/>
          <w:bCs/>
        </w:rPr>
      </w:pPr>
    </w:p>
    <w:p w14:paraId="0AC8FD11" w14:textId="36C5A178" w:rsidR="00D73145" w:rsidRPr="006C3020" w:rsidRDefault="00D73145" w:rsidP="00B67B38">
      <w:pPr>
        <w:jc w:val="both"/>
      </w:pPr>
      <w:r w:rsidRPr="006C3020">
        <w:t xml:space="preserve">Any individual, group, or agency may submit written comments on the ERR to the </w:t>
      </w:r>
      <w:r w:rsidR="006C3020" w:rsidRPr="006C3020">
        <w:t>City of Lake Charles</w:t>
      </w:r>
      <w:r w:rsidRPr="006C3020">
        <w:t xml:space="preserve">. </w:t>
      </w:r>
      <w:r w:rsidR="00120C7D" w:rsidRPr="00120C7D">
        <w:t xml:space="preserve">Comments </w:t>
      </w:r>
      <w:proofErr w:type="gramStart"/>
      <w:r w:rsidR="00120C7D" w:rsidRPr="00120C7D">
        <w:t>may also be submitted</w:t>
      </w:r>
      <w:proofErr w:type="gramEnd"/>
      <w:r w:rsidR="00120C7D" w:rsidRPr="00120C7D">
        <w:t xml:space="preserve"> via email at CommunityDevelopment@cityoflc.us. </w:t>
      </w:r>
      <w:r w:rsidRPr="006C3020">
        <w:t xml:space="preserve">All comments received by </w:t>
      </w:r>
      <w:r w:rsidR="001E09CD">
        <w:t xml:space="preserve">June 9, 2025 </w:t>
      </w:r>
      <w:proofErr w:type="gramStart"/>
      <w:r w:rsidRPr="006C3020">
        <w:t>will be considered</w:t>
      </w:r>
      <w:proofErr w:type="gramEnd"/>
      <w:r w:rsidRPr="006C3020">
        <w:t xml:space="preserve"> by the </w:t>
      </w:r>
      <w:r w:rsidR="006C3020" w:rsidRPr="006C3020">
        <w:t>City of Lake Charles</w:t>
      </w:r>
      <w:r w:rsidRPr="006C3020">
        <w:t xml:space="preserve"> prior to authorizing submission of a request for release of funds.  Comments should specify which Notice they are addressing.</w:t>
      </w:r>
    </w:p>
    <w:p w14:paraId="5BA1273A" w14:textId="77777777" w:rsidR="00D73145" w:rsidRDefault="00D73145">
      <w:pPr>
        <w:rPr>
          <w:b/>
          <w:bCs/>
        </w:rPr>
      </w:pPr>
    </w:p>
    <w:p w14:paraId="506AC2CC" w14:textId="77777777" w:rsidR="00D73145" w:rsidRDefault="00D73145">
      <w:pPr>
        <w:pStyle w:val="Heading1"/>
        <w:rPr>
          <w:rFonts w:ascii="Times New Roman" w:hAnsi="Times New Roman"/>
        </w:rPr>
      </w:pPr>
      <w:r>
        <w:rPr>
          <w:rFonts w:ascii="Times New Roman" w:hAnsi="Times New Roman"/>
        </w:rPr>
        <w:t>ENVIRONMENTAL CERTIFICATION</w:t>
      </w:r>
    </w:p>
    <w:p w14:paraId="2ABFE713" w14:textId="77777777" w:rsidR="00D73145" w:rsidRDefault="00D73145">
      <w:pPr>
        <w:jc w:val="center"/>
        <w:rPr>
          <w:b/>
          <w:bCs/>
        </w:rPr>
      </w:pPr>
    </w:p>
    <w:p w14:paraId="1F108B03" w14:textId="637F577D" w:rsidR="00D73145" w:rsidRPr="00B67B38" w:rsidRDefault="00D73145" w:rsidP="00B67B38">
      <w:pPr>
        <w:jc w:val="both"/>
      </w:pPr>
      <w:r w:rsidRPr="00B67B38">
        <w:t xml:space="preserve">The </w:t>
      </w:r>
      <w:r w:rsidR="006C3020" w:rsidRPr="00B67B38">
        <w:t xml:space="preserve">City of Lake Charles </w:t>
      </w:r>
      <w:r w:rsidRPr="00B67B38">
        <w:t xml:space="preserve">certifies to HUD that </w:t>
      </w:r>
      <w:r w:rsidR="0012698B" w:rsidRPr="00B67B38">
        <w:t xml:space="preserve">Nicholas Hunter </w:t>
      </w:r>
      <w:r w:rsidRPr="00B67B38">
        <w:t xml:space="preserve">in his capacity as </w:t>
      </w:r>
      <w:r w:rsidR="0012698B" w:rsidRPr="00B67B38">
        <w:t>Mayor</w:t>
      </w:r>
      <w:r w:rsidR="00550829">
        <w:t>/Certifying Officer</w:t>
      </w:r>
      <w:r w:rsidRPr="00B67B38">
        <w:t xml:space="preserve"> consents to accept the jurisdiction of the Federal Courts if an action </w:t>
      </w:r>
      <w:proofErr w:type="gramStart"/>
      <w:r w:rsidRPr="00B67B38">
        <w:t>is brought</w:t>
      </w:r>
      <w:proofErr w:type="gramEnd"/>
      <w:r w:rsidRPr="00B67B38">
        <w:t xml:space="preserve"> to enforce responsibilities in relation to the environmental review process and that these responsibilities have been satisfied. </w:t>
      </w:r>
      <w:r w:rsidR="002B794C">
        <w:t>H</w:t>
      </w:r>
      <w:r w:rsidRPr="00B67B38">
        <w:t xml:space="preserve">UD’s approval of the certification satisfies its responsibilities under NEPA and related laws and authorities and allows the </w:t>
      </w:r>
      <w:r w:rsidR="00B67B38" w:rsidRPr="00B67B38">
        <w:t>City of Lake Charles</w:t>
      </w:r>
      <w:r w:rsidRPr="00B67B38">
        <w:t xml:space="preserve"> to use </w:t>
      </w:r>
      <w:r w:rsidR="00550829">
        <w:t>CDBG-</w:t>
      </w:r>
      <w:r w:rsidR="007F2E01">
        <w:t>DR</w:t>
      </w:r>
      <w:r w:rsidR="00C30D64">
        <w:t xml:space="preserve"> program</w:t>
      </w:r>
      <w:r w:rsidRPr="00B67B38">
        <w:t xml:space="preserve"> funds.</w:t>
      </w:r>
    </w:p>
    <w:p w14:paraId="58B1B407" w14:textId="77777777" w:rsidR="00D73145" w:rsidRDefault="00D73145">
      <w:pPr>
        <w:rPr>
          <w:b/>
          <w:bCs/>
        </w:rPr>
      </w:pPr>
    </w:p>
    <w:p w14:paraId="34544464" w14:textId="77777777" w:rsidR="00D73145" w:rsidRDefault="00D73145">
      <w:pPr>
        <w:pStyle w:val="Heading1"/>
        <w:rPr>
          <w:rFonts w:ascii="Times New Roman" w:hAnsi="Times New Roman"/>
        </w:rPr>
      </w:pPr>
      <w:r>
        <w:rPr>
          <w:rFonts w:ascii="Times New Roman" w:hAnsi="Times New Roman"/>
        </w:rPr>
        <w:t>OBJECTIONS TO RELEASE OF FUNDS</w:t>
      </w:r>
    </w:p>
    <w:p w14:paraId="1FD06D9F" w14:textId="77777777" w:rsidR="00D73145" w:rsidRDefault="00D73145">
      <w:pPr>
        <w:jc w:val="center"/>
        <w:rPr>
          <w:i/>
          <w:iCs/>
        </w:rPr>
      </w:pPr>
    </w:p>
    <w:p w14:paraId="1A0A3692" w14:textId="107AE2DA" w:rsidR="00D73145" w:rsidRPr="00D24B9C" w:rsidRDefault="00D73145" w:rsidP="00D24B9C">
      <w:pPr>
        <w:pStyle w:val="Heading2"/>
        <w:jc w:val="both"/>
        <w:rPr>
          <w:rFonts w:ascii="Times New Roman" w:hAnsi="Times New Roman"/>
          <w:i w:val="0"/>
          <w:iCs w:val="0"/>
        </w:rPr>
      </w:pPr>
      <w:proofErr w:type="gramStart"/>
      <w:r w:rsidRPr="00D24B9C">
        <w:rPr>
          <w:rFonts w:ascii="Times New Roman" w:hAnsi="Times New Roman"/>
          <w:i w:val="0"/>
          <w:iCs w:val="0"/>
        </w:rPr>
        <w:t xml:space="preserve">HUD will accept objections to its release of fund and the </w:t>
      </w:r>
      <w:r w:rsidR="00C35A86" w:rsidRPr="00D24B9C">
        <w:rPr>
          <w:rFonts w:ascii="Times New Roman" w:hAnsi="Times New Roman"/>
          <w:i w:val="0"/>
          <w:iCs w:val="0"/>
        </w:rPr>
        <w:t>City of Lake Charles’</w:t>
      </w:r>
      <w:r w:rsidRPr="00D24B9C">
        <w:rPr>
          <w:rFonts w:ascii="Times New Roman" w:hAnsi="Times New Roman"/>
          <w:i w:val="0"/>
          <w:iCs w:val="0"/>
        </w:rPr>
        <w:t xml:space="preserve"> certification for a period of fifteen days following the anticipated submission date or its actual receipt of the request (whichever is later) only if they are on one of the following bases: (a) the certification was not executed by the Certifying Officer of the </w:t>
      </w:r>
      <w:r w:rsidR="00C35A86" w:rsidRPr="00D24B9C">
        <w:rPr>
          <w:rFonts w:ascii="Times New Roman" w:hAnsi="Times New Roman"/>
          <w:i w:val="0"/>
          <w:iCs w:val="0"/>
        </w:rPr>
        <w:t>City of Lake Charles</w:t>
      </w:r>
      <w:r w:rsidRPr="00D24B9C">
        <w:rPr>
          <w:rFonts w:ascii="Times New Roman" w:hAnsi="Times New Roman"/>
          <w:i w:val="0"/>
          <w:iCs w:val="0"/>
        </w:rPr>
        <w:t xml:space="preserve">; (b) the </w:t>
      </w:r>
      <w:r w:rsidR="00A84266" w:rsidRPr="00D24B9C">
        <w:rPr>
          <w:rFonts w:ascii="Times New Roman" w:hAnsi="Times New Roman"/>
          <w:i w:val="0"/>
          <w:iCs w:val="0"/>
        </w:rPr>
        <w:t>City of Lake Charles</w:t>
      </w:r>
      <w:r w:rsidRPr="00D24B9C">
        <w:rPr>
          <w:rFonts w:ascii="Times New Roman" w:hAnsi="Times New Roman"/>
          <w:i w:val="0"/>
          <w:iCs w:val="0"/>
        </w:rPr>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HUD; or (d) another Federal agency acting pursuant to 40 CFR Part 1504 has submitted a written finding that the project is unsatisfactory from the standpoint of environmental quality.</w:t>
      </w:r>
      <w:proofErr w:type="gramEnd"/>
      <w:r w:rsidRPr="00D24B9C">
        <w:rPr>
          <w:rFonts w:ascii="Times New Roman" w:hAnsi="Times New Roman"/>
          <w:i w:val="0"/>
          <w:iCs w:val="0"/>
        </w:rPr>
        <w:t xml:space="preserve">  Objections must be prepared and submitted in accordance with the required procedures (24 CFR Part 58, Sec. 58.76) and shall be addressed to HUD at </w:t>
      </w:r>
      <w:r w:rsidR="0074799A" w:rsidRPr="00D24B9C">
        <w:rPr>
          <w:rFonts w:ascii="Times New Roman" w:hAnsi="Times New Roman"/>
          <w:i w:val="0"/>
          <w:iCs w:val="0"/>
        </w:rPr>
        <w:t xml:space="preserve">Hale Boggs Federal Building, 500 </w:t>
      </w:r>
      <w:proofErr w:type="spellStart"/>
      <w:r w:rsidR="0074799A" w:rsidRPr="00D24B9C">
        <w:rPr>
          <w:rFonts w:ascii="Times New Roman" w:hAnsi="Times New Roman"/>
          <w:i w:val="0"/>
          <w:iCs w:val="0"/>
        </w:rPr>
        <w:t>Poydras</w:t>
      </w:r>
      <w:proofErr w:type="spellEnd"/>
      <w:r w:rsidR="0074799A" w:rsidRPr="00D24B9C">
        <w:rPr>
          <w:rFonts w:ascii="Times New Roman" w:hAnsi="Times New Roman"/>
          <w:i w:val="0"/>
          <w:iCs w:val="0"/>
        </w:rPr>
        <w:t xml:space="preserve"> St., 9th Floor, New Orleans, LA  70130</w:t>
      </w:r>
      <w:r w:rsidRPr="00D24B9C">
        <w:rPr>
          <w:rFonts w:ascii="Times New Roman" w:hAnsi="Times New Roman"/>
          <w:i w:val="0"/>
          <w:iCs w:val="0"/>
        </w:rPr>
        <w:t>.  Potential objectors should contact HUD to verify the actual last day of the objection period.</w:t>
      </w:r>
    </w:p>
    <w:p w14:paraId="14DC2F4C" w14:textId="77777777" w:rsidR="00D73145" w:rsidRDefault="00D73145"/>
    <w:p w14:paraId="28E037E5" w14:textId="77777777" w:rsidR="002B794C" w:rsidRDefault="000A3D31" w:rsidP="002B794C">
      <w:r w:rsidRPr="000A3D31">
        <w:rPr>
          <w:i/>
          <w:iCs/>
        </w:rPr>
        <w:t>Nicholas Hunter</w:t>
      </w:r>
      <w:r w:rsidR="002B794C">
        <w:rPr>
          <w:i/>
          <w:iCs/>
        </w:rPr>
        <w:t xml:space="preserve">, </w:t>
      </w:r>
      <w:r w:rsidR="002B794C" w:rsidRPr="00BC7953">
        <w:rPr>
          <w:i/>
          <w:iCs/>
        </w:rPr>
        <w:t>Mayor; City of Lake Charles, LA</w:t>
      </w:r>
    </w:p>
    <w:p w14:paraId="0AEBDF76" w14:textId="77777777" w:rsidR="00D73145" w:rsidRDefault="00D73145"/>
    <w:p w14:paraId="4DF5028A" w14:textId="7689770C" w:rsidR="00D73145" w:rsidRDefault="00D73145">
      <w:pPr>
        <w:pStyle w:val="Heading3"/>
        <w:rPr>
          <w:rFonts w:ascii="Bookman Old Style" w:hAnsi="Bookman Old Style"/>
          <w:b w:val="0"/>
          <w:bCs w:val="0"/>
          <w:i/>
          <w:iCs/>
          <w:sz w:val="22"/>
        </w:rPr>
      </w:pPr>
    </w:p>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35"/>
    <w:rsid w:val="000619F2"/>
    <w:rsid w:val="0007279E"/>
    <w:rsid w:val="00075BA7"/>
    <w:rsid w:val="000A3D31"/>
    <w:rsid w:val="000C1B61"/>
    <w:rsid w:val="00120C7D"/>
    <w:rsid w:val="0012698B"/>
    <w:rsid w:val="00127FD3"/>
    <w:rsid w:val="001456FA"/>
    <w:rsid w:val="00164DB9"/>
    <w:rsid w:val="001E09CD"/>
    <w:rsid w:val="001F0245"/>
    <w:rsid w:val="00207FFE"/>
    <w:rsid w:val="002438B2"/>
    <w:rsid w:val="00243AF2"/>
    <w:rsid w:val="002B794C"/>
    <w:rsid w:val="002D0251"/>
    <w:rsid w:val="002E297C"/>
    <w:rsid w:val="002F046C"/>
    <w:rsid w:val="00303037"/>
    <w:rsid w:val="00351BD7"/>
    <w:rsid w:val="003B0658"/>
    <w:rsid w:val="00412D93"/>
    <w:rsid w:val="0041608A"/>
    <w:rsid w:val="00485F97"/>
    <w:rsid w:val="004E1E77"/>
    <w:rsid w:val="00517F9F"/>
    <w:rsid w:val="00550829"/>
    <w:rsid w:val="00587ED2"/>
    <w:rsid w:val="006A7A2E"/>
    <w:rsid w:val="006C3020"/>
    <w:rsid w:val="007004BE"/>
    <w:rsid w:val="00702ED7"/>
    <w:rsid w:val="007443DE"/>
    <w:rsid w:val="00747180"/>
    <w:rsid w:val="0074799A"/>
    <w:rsid w:val="00750755"/>
    <w:rsid w:val="00767602"/>
    <w:rsid w:val="00776B61"/>
    <w:rsid w:val="007A1662"/>
    <w:rsid w:val="007D4C5B"/>
    <w:rsid w:val="007E6BFA"/>
    <w:rsid w:val="007F2E01"/>
    <w:rsid w:val="00820B83"/>
    <w:rsid w:val="0082796C"/>
    <w:rsid w:val="00840AA1"/>
    <w:rsid w:val="00923D78"/>
    <w:rsid w:val="00930A35"/>
    <w:rsid w:val="009B3A0C"/>
    <w:rsid w:val="00A22000"/>
    <w:rsid w:val="00A46FD3"/>
    <w:rsid w:val="00A57D80"/>
    <w:rsid w:val="00A76FF1"/>
    <w:rsid w:val="00A84266"/>
    <w:rsid w:val="00AD13C6"/>
    <w:rsid w:val="00B67B38"/>
    <w:rsid w:val="00B80CDD"/>
    <w:rsid w:val="00C30D64"/>
    <w:rsid w:val="00C35A86"/>
    <w:rsid w:val="00CB0212"/>
    <w:rsid w:val="00D24B9C"/>
    <w:rsid w:val="00D3541A"/>
    <w:rsid w:val="00D70E67"/>
    <w:rsid w:val="00D73145"/>
    <w:rsid w:val="00D77F22"/>
    <w:rsid w:val="00D90779"/>
    <w:rsid w:val="00E929E5"/>
    <w:rsid w:val="00E948F5"/>
    <w:rsid w:val="00EC20F2"/>
    <w:rsid w:val="00EE75DF"/>
    <w:rsid w:val="00F66311"/>
    <w:rsid w:val="00F83265"/>
    <w:rsid w:val="00F91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206B1"/>
  <w15:chartTrackingRefBased/>
  <w15:docId w15:val="{A20C66F1-0455-4BED-A7EF-C42116A0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5" ma:contentTypeDescription="Create a new document." ma:contentTypeScope="" ma:versionID="dfe57659c6f8076eb4adc51d3e149c53">
  <xsd:schema xmlns:xsd="http://www.w3.org/2001/XMLSchema" xmlns:xs="http://www.w3.org/2001/XMLSchema" xmlns:p="http://schemas.microsoft.com/office/2006/metadata/properties" xmlns:ns1="http://schemas.microsoft.com/sharepoint/v3" xmlns:ns3="750983b6-60eb-446f-a2fd-b09d080777e3" xmlns:ns4="c6d93d11-28f8-4e6d-ae4f-5893c68de00b" targetNamespace="http://schemas.microsoft.com/office/2006/metadata/properties" ma:root="true" ma:fieldsID="1a00c144d0f8f853c1a0bc3c145cedbd" ns1:_="" ns3:_="" ns4:_="">
    <xsd:import namespace="http://schemas.microsoft.com/sharepoint/v3"/>
    <xsd:import namespace="750983b6-60eb-446f-a2fd-b09d080777e3"/>
    <xsd:import namespace="c6d93d11-28f8-4e6d-ae4f-5893c68de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573605-4D04-4F7C-A96A-66A67ADC4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0983b6-60eb-446f-a2fd-b09d080777e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F6D6C-7E32-4400-AE82-729CEB07BC24}">
  <ds:schemaRefs>
    <ds:schemaRef ds:uri="http://schemas.microsoft.com/sharepoint/v3/contenttype/forms"/>
  </ds:schemaRefs>
</ds:datastoreItem>
</file>

<file path=customXml/itemProps3.xml><?xml version="1.0" encoding="utf-8"?>
<ds:datastoreItem xmlns:ds="http://schemas.openxmlformats.org/officeDocument/2006/customXml" ds:itemID="{04AE3A2F-C462-41DE-9355-CE6E28826A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6d93d11-28f8-4e6d-ae4f-5893c68de00b"/>
    <ds:schemaRef ds:uri="http://schemas.openxmlformats.org/package/2006/metadata/core-properties"/>
    <ds:schemaRef ds:uri="http://purl.org/dc/terms/"/>
    <ds:schemaRef ds:uri="http://schemas.microsoft.com/sharepoint/v3"/>
    <ds:schemaRef ds:uri="750983b6-60eb-446f-a2fd-b09d080777e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Tarsha Williams</cp:lastModifiedBy>
  <cp:revision>2</cp:revision>
  <cp:lastPrinted>2005-06-07T19:39:00Z</cp:lastPrinted>
  <dcterms:created xsi:type="dcterms:W3CDTF">2025-05-21T19:25:00Z</dcterms:created>
  <dcterms:modified xsi:type="dcterms:W3CDTF">2025-05-21T19:25:00Z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