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3D8" w:rsidRDefault="00C363D8" w:rsidP="00C363D8">
      <w:pPr>
        <w:pStyle w:val="Title"/>
        <w:rPr>
          <w:rFonts w:asciiTheme="minorHAnsi" w:hAnsiTheme="minorHAnsi" w:cstheme="minorHAnsi"/>
          <w:sz w:val="20"/>
        </w:rPr>
      </w:pPr>
      <w:r>
        <w:rPr>
          <w:rFonts w:asciiTheme="minorHAnsi" w:hAnsiTheme="minorHAnsi" w:cstheme="minorHAnsi"/>
          <w:sz w:val="20"/>
        </w:rPr>
        <w:t>AGENDA FOR THE LAKE CHARLES HISTORIC PRESERVATION COMMISSION</w:t>
      </w:r>
    </w:p>
    <w:p w:rsidR="00C363D8" w:rsidRDefault="009D4F4D" w:rsidP="00C363D8">
      <w:pPr>
        <w:jc w:val="center"/>
        <w:rPr>
          <w:rFonts w:asciiTheme="minorHAnsi" w:hAnsiTheme="minorHAnsi" w:cstheme="minorHAnsi"/>
          <w:b/>
          <w:sz w:val="20"/>
        </w:rPr>
      </w:pPr>
      <w:r>
        <w:rPr>
          <w:rFonts w:asciiTheme="minorHAnsi" w:hAnsiTheme="minorHAnsi" w:cstheme="minorHAnsi"/>
          <w:b/>
          <w:sz w:val="20"/>
        </w:rPr>
        <w:t xml:space="preserve">Agenda February 16, </w:t>
      </w:r>
      <w:proofErr w:type="gramStart"/>
      <w:r>
        <w:rPr>
          <w:rFonts w:asciiTheme="minorHAnsi" w:hAnsiTheme="minorHAnsi" w:cstheme="minorHAnsi"/>
          <w:b/>
          <w:sz w:val="20"/>
        </w:rPr>
        <w:t>2026</w:t>
      </w:r>
      <w:r w:rsidR="00C363D8">
        <w:rPr>
          <w:rFonts w:asciiTheme="minorHAnsi" w:hAnsiTheme="minorHAnsi" w:cstheme="minorHAnsi"/>
          <w:b/>
          <w:sz w:val="20"/>
        </w:rPr>
        <w:t xml:space="preserve">  –</w:t>
      </w:r>
      <w:proofErr w:type="gramEnd"/>
      <w:r w:rsidR="00C363D8">
        <w:rPr>
          <w:rFonts w:asciiTheme="minorHAnsi" w:hAnsiTheme="minorHAnsi" w:cstheme="minorHAnsi"/>
          <w:b/>
          <w:sz w:val="20"/>
        </w:rPr>
        <w:t xml:space="preserve"> 326 </w:t>
      </w:r>
      <w:proofErr w:type="spellStart"/>
      <w:r w:rsidR="00C363D8">
        <w:rPr>
          <w:rFonts w:asciiTheme="minorHAnsi" w:hAnsiTheme="minorHAnsi" w:cstheme="minorHAnsi"/>
          <w:b/>
          <w:sz w:val="20"/>
        </w:rPr>
        <w:t>Pujo</w:t>
      </w:r>
      <w:proofErr w:type="spellEnd"/>
      <w:r w:rsidR="00C363D8">
        <w:rPr>
          <w:rFonts w:asciiTheme="minorHAnsi" w:hAnsiTheme="minorHAnsi" w:cstheme="minorHAnsi"/>
          <w:b/>
          <w:sz w:val="20"/>
        </w:rPr>
        <w:t xml:space="preserve"> Street – City Council Chambers – 5:00 P.M.</w:t>
      </w:r>
    </w:p>
    <w:p w:rsidR="00C363D8" w:rsidRDefault="00C363D8" w:rsidP="00C363D8">
      <w:pPr>
        <w:jc w:val="center"/>
        <w:rPr>
          <w:rFonts w:asciiTheme="minorHAnsi" w:hAnsiTheme="minorHAnsi" w:cstheme="minorHAnsi"/>
          <w:b/>
          <w:sz w:val="20"/>
        </w:rPr>
      </w:pPr>
    </w:p>
    <w:p w:rsidR="00C363D8" w:rsidRDefault="00C363D8" w:rsidP="00C363D8">
      <w:pPr>
        <w:rPr>
          <w:rFonts w:asciiTheme="minorHAnsi" w:hAnsiTheme="minorHAnsi" w:cstheme="minorHAnsi"/>
          <w:b/>
          <w:sz w:val="20"/>
        </w:rPr>
      </w:pPr>
    </w:p>
    <w:p w:rsidR="00C363D8" w:rsidRDefault="00C363D8" w:rsidP="00C363D8">
      <w:pPr>
        <w:pStyle w:val="Heading1"/>
        <w:rPr>
          <w:rFonts w:asciiTheme="minorHAnsi" w:hAnsiTheme="minorHAnsi" w:cstheme="minorHAnsi"/>
          <w:sz w:val="20"/>
        </w:rPr>
      </w:pPr>
      <w:r>
        <w:rPr>
          <w:rFonts w:asciiTheme="minorHAnsi" w:hAnsiTheme="minorHAnsi" w:cstheme="minorHAnsi"/>
          <w:sz w:val="20"/>
        </w:rPr>
        <w:t>OPEN MEETING</w:t>
      </w:r>
    </w:p>
    <w:p w:rsidR="00C363D8" w:rsidRDefault="00C363D8" w:rsidP="00C363D8">
      <w:pPr>
        <w:pStyle w:val="Heading2"/>
        <w:rPr>
          <w:rFonts w:asciiTheme="minorHAnsi" w:hAnsiTheme="minorHAnsi" w:cstheme="minorHAnsi"/>
          <w:sz w:val="20"/>
        </w:rPr>
      </w:pPr>
    </w:p>
    <w:p w:rsidR="00C363D8" w:rsidRDefault="00C363D8" w:rsidP="00C363D8">
      <w:pPr>
        <w:pStyle w:val="Heading2"/>
        <w:rPr>
          <w:rFonts w:asciiTheme="minorHAnsi" w:hAnsiTheme="minorHAnsi" w:cstheme="minorHAnsi"/>
          <w:sz w:val="20"/>
        </w:rPr>
      </w:pPr>
      <w:r>
        <w:rPr>
          <w:rFonts w:asciiTheme="minorHAnsi" w:hAnsiTheme="minorHAnsi" w:cstheme="minorHAnsi"/>
          <w:sz w:val="20"/>
        </w:rPr>
        <w:t>ROLL CALL</w:t>
      </w:r>
    </w:p>
    <w:p w:rsidR="00C363D8" w:rsidRDefault="00C363D8" w:rsidP="00C363D8"/>
    <w:p w:rsidR="00C363D8" w:rsidRDefault="00C363D8" w:rsidP="00C363D8">
      <w:pPr>
        <w:pStyle w:val="Heading4"/>
        <w:rPr>
          <w:rFonts w:asciiTheme="minorHAnsi" w:hAnsiTheme="minorHAnsi" w:cstheme="minorHAnsi"/>
          <w:sz w:val="20"/>
        </w:rPr>
      </w:pPr>
      <w:r>
        <w:rPr>
          <w:rFonts w:asciiTheme="minorHAnsi" w:hAnsiTheme="minorHAnsi" w:cstheme="minorHAnsi"/>
          <w:sz w:val="20"/>
        </w:rPr>
        <w:t xml:space="preserve">SPECIAL ANNOUNCEMENTS </w:t>
      </w:r>
    </w:p>
    <w:p w:rsidR="00C363D8" w:rsidRDefault="00C363D8" w:rsidP="00C363D8">
      <w:pPr>
        <w:pStyle w:val="Heading4"/>
        <w:rPr>
          <w:rFonts w:asciiTheme="minorHAnsi" w:hAnsiTheme="minorHAnsi" w:cstheme="minorHAnsi"/>
          <w:sz w:val="20"/>
        </w:rPr>
      </w:pPr>
    </w:p>
    <w:p w:rsidR="00C363D8" w:rsidRDefault="00C363D8" w:rsidP="00C363D8">
      <w:pPr>
        <w:pStyle w:val="Heading4"/>
        <w:numPr>
          <w:ilvl w:val="0"/>
          <w:numId w:val="1"/>
        </w:numPr>
        <w:rPr>
          <w:rFonts w:asciiTheme="minorHAnsi" w:hAnsiTheme="minorHAnsi" w:cstheme="minorHAnsi"/>
          <w:sz w:val="20"/>
        </w:rPr>
      </w:pPr>
      <w:r>
        <w:rPr>
          <w:rFonts w:asciiTheme="minorHAnsi" w:hAnsiTheme="minorHAnsi" w:cstheme="minorHAnsi"/>
          <w:sz w:val="20"/>
        </w:rPr>
        <w:t xml:space="preserve">MINUTES OF </w:t>
      </w:r>
      <w:r w:rsidR="009D4F4D">
        <w:rPr>
          <w:rFonts w:asciiTheme="minorHAnsi" w:hAnsiTheme="minorHAnsi" w:cstheme="minorHAnsi"/>
          <w:sz w:val="20"/>
        </w:rPr>
        <w:t>DECEMBER 15</w:t>
      </w:r>
      <w:r>
        <w:rPr>
          <w:rFonts w:asciiTheme="minorHAnsi" w:hAnsiTheme="minorHAnsi" w:cstheme="minorHAnsi"/>
          <w:sz w:val="20"/>
        </w:rPr>
        <w:t xml:space="preserve">, 2025– HPC meeting </w:t>
      </w:r>
    </w:p>
    <w:p w:rsidR="00C363D8" w:rsidRDefault="00C363D8" w:rsidP="00C363D8">
      <w:pPr>
        <w:pStyle w:val="Heading4"/>
        <w:rPr>
          <w:rFonts w:asciiTheme="minorHAnsi" w:hAnsiTheme="minorHAnsi" w:cstheme="minorHAnsi"/>
          <w:sz w:val="20"/>
        </w:rPr>
      </w:pPr>
      <w:r>
        <w:rPr>
          <w:rFonts w:asciiTheme="minorHAnsi" w:hAnsiTheme="minorHAnsi" w:cstheme="minorHAnsi"/>
          <w:sz w:val="20"/>
        </w:rPr>
        <w:t>-----------------------------------------------------------------------------------------------------------------------------------------------------</w:t>
      </w:r>
    </w:p>
    <w:p w:rsidR="00C363D8" w:rsidRDefault="009D4F4D" w:rsidP="00C363D8">
      <w:pPr>
        <w:rPr>
          <w:rFonts w:asciiTheme="minorHAnsi" w:hAnsiTheme="minorHAnsi" w:cstheme="minorHAnsi"/>
          <w:b/>
          <w:sz w:val="20"/>
        </w:rPr>
      </w:pPr>
      <w:proofErr w:type="gramStart"/>
      <w:r>
        <w:rPr>
          <w:rFonts w:asciiTheme="minorHAnsi" w:hAnsiTheme="minorHAnsi" w:cstheme="minorHAnsi"/>
          <w:b/>
          <w:sz w:val="20"/>
        </w:rPr>
        <w:t>HPC  26</w:t>
      </w:r>
      <w:proofErr w:type="gramEnd"/>
      <w:r>
        <w:rPr>
          <w:rFonts w:asciiTheme="minorHAnsi" w:hAnsiTheme="minorHAnsi" w:cstheme="minorHAnsi"/>
          <w:b/>
          <w:sz w:val="20"/>
        </w:rPr>
        <w:t>-001</w:t>
      </w:r>
      <w:r w:rsidR="00C363D8">
        <w:rPr>
          <w:rFonts w:asciiTheme="minorHAnsi" w:hAnsiTheme="minorHAnsi" w:cstheme="minorHAnsi"/>
          <w:b/>
          <w:sz w:val="20"/>
        </w:rPr>
        <w:tab/>
      </w:r>
      <w:r w:rsidR="00C363D8">
        <w:rPr>
          <w:rFonts w:asciiTheme="minorHAnsi" w:hAnsiTheme="minorHAnsi" w:cstheme="minorHAnsi"/>
          <w:b/>
          <w:sz w:val="20"/>
        </w:rPr>
        <w:tab/>
        <w:t>LAKE CHARLES ZONING ORDINANCE CO. 10598</w:t>
      </w:r>
    </w:p>
    <w:p w:rsidR="00C363D8" w:rsidRDefault="00C363D8" w:rsidP="00C363D8">
      <w:pPr>
        <w:rPr>
          <w:rFonts w:asciiTheme="minorHAnsi" w:hAnsiTheme="minorHAnsi" w:cstheme="minorHAnsi"/>
          <w:b/>
          <w:sz w:val="20"/>
        </w:rPr>
      </w:pPr>
      <w:r>
        <w:rPr>
          <w:rFonts w:asciiTheme="minorHAnsi" w:hAnsiTheme="minorHAnsi" w:cstheme="minorHAnsi"/>
          <w:b/>
          <w:sz w:val="20"/>
        </w:rPr>
        <w:t>APPLICANT:</w:t>
      </w:r>
      <w:r>
        <w:rPr>
          <w:rFonts w:asciiTheme="minorHAnsi" w:hAnsiTheme="minorHAnsi" w:cstheme="minorHAnsi"/>
          <w:b/>
          <w:sz w:val="20"/>
        </w:rPr>
        <w:tab/>
      </w:r>
      <w:r>
        <w:rPr>
          <w:rFonts w:asciiTheme="minorHAnsi" w:hAnsiTheme="minorHAnsi" w:cstheme="minorHAnsi"/>
          <w:b/>
          <w:sz w:val="20"/>
        </w:rPr>
        <w:tab/>
      </w:r>
      <w:r w:rsidR="009D4F4D">
        <w:rPr>
          <w:rFonts w:asciiTheme="minorHAnsi" w:hAnsiTheme="minorHAnsi" w:cstheme="minorHAnsi"/>
          <w:b/>
          <w:sz w:val="20"/>
        </w:rPr>
        <w:t xml:space="preserve">GERALD WILLIAMS </w:t>
      </w:r>
    </w:p>
    <w:p w:rsidR="00C363D8" w:rsidRDefault="00C363D8" w:rsidP="00C363D8">
      <w:pPr>
        <w:rPr>
          <w:rFonts w:asciiTheme="minorHAnsi" w:hAnsiTheme="minorHAnsi" w:cstheme="minorHAnsi"/>
          <w:b/>
          <w:sz w:val="20"/>
        </w:rPr>
      </w:pPr>
      <w:r>
        <w:rPr>
          <w:rFonts w:asciiTheme="minorHAnsi" w:hAnsiTheme="minorHAnsi" w:cstheme="minorHAnsi"/>
          <w:b/>
          <w:sz w:val="20"/>
        </w:rPr>
        <w:t>SUBJECT:</w:t>
      </w:r>
      <w:r>
        <w:rPr>
          <w:rFonts w:asciiTheme="minorHAnsi" w:hAnsiTheme="minorHAnsi" w:cstheme="minorHAnsi"/>
          <w:b/>
          <w:sz w:val="20"/>
        </w:rPr>
        <w:tab/>
      </w:r>
      <w:r w:rsidR="009D4F4D">
        <w:rPr>
          <w:rFonts w:asciiTheme="minorHAnsi" w:hAnsiTheme="minorHAnsi" w:cstheme="minorHAnsi"/>
          <w:b/>
          <w:sz w:val="20"/>
        </w:rPr>
        <w:tab/>
        <w:t>CORNER BANK &amp; CLEMENT</w:t>
      </w:r>
    </w:p>
    <w:p w:rsidR="00C363D8" w:rsidRPr="00C363D8" w:rsidRDefault="00C363D8" w:rsidP="00C363D8">
      <w:pPr>
        <w:rPr>
          <w:rFonts w:asciiTheme="minorHAnsi" w:hAnsiTheme="minorHAnsi" w:cstheme="minorHAnsi"/>
          <w:sz w:val="20"/>
        </w:rPr>
      </w:pPr>
      <w:r>
        <w:rPr>
          <w:rFonts w:asciiTheme="minorHAnsi" w:hAnsiTheme="minorHAnsi" w:cstheme="minorHAnsi"/>
          <w:sz w:val="20"/>
        </w:rPr>
        <w:t xml:space="preserve">Applicant is requesting a Certificate of Appropriateness (Section 5-307) (15) by the Historic Preservation Commission for New Construction of a </w:t>
      </w:r>
      <w:r w:rsidR="009D4F4D">
        <w:rPr>
          <w:rFonts w:asciiTheme="minorHAnsi" w:hAnsiTheme="minorHAnsi" w:cstheme="minorHAnsi"/>
          <w:sz w:val="20"/>
        </w:rPr>
        <w:t>Duplex, one bath/one bedroom</w:t>
      </w:r>
      <w:r>
        <w:rPr>
          <w:rFonts w:asciiTheme="minorHAnsi" w:hAnsiTheme="minorHAnsi" w:cstheme="minorHAnsi"/>
          <w:sz w:val="20"/>
        </w:rPr>
        <w:t xml:space="preserve">. </w:t>
      </w:r>
    </w:p>
    <w:p w:rsidR="00C363D8" w:rsidRDefault="00C363D8" w:rsidP="00C363D8">
      <w:pPr>
        <w:rPr>
          <w:rFonts w:asciiTheme="minorHAnsi" w:hAnsiTheme="minorHAnsi" w:cstheme="minorHAnsi"/>
          <w:b/>
          <w:sz w:val="20"/>
        </w:rPr>
      </w:pPr>
      <w:r>
        <w:rPr>
          <w:rFonts w:asciiTheme="minorHAnsi" w:hAnsiTheme="minorHAnsi" w:cstheme="minorHAnsi"/>
          <w:b/>
          <w:sz w:val="20"/>
        </w:rPr>
        <w:t>STAFF FINDINGS:</w:t>
      </w:r>
    </w:p>
    <w:p w:rsidR="00525A7A" w:rsidRDefault="00525A7A" w:rsidP="00525A7A">
      <w:pPr>
        <w:rPr>
          <w:rFonts w:asciiTheme="minorHAnsi" w:hAnsiTheme="minorHAnsi" w:cstheme="minorHAnsi"/>
          <w:sz w:val="20"/>
        </w:rPr>
      </w:pPr>
      <w:r>
        <w:rPr>
          <w:rFonts w:asciiTheme="minorHAnsi" w:hAnsiTheme="minorHAnsi" w:cstheme="minorHAnsi"/>
          <w:sz w:val="20"/>
        </w:rPr>
        <w:t>Applicant is requesting a Certificate of Appropriateness (Section 5-307)(15) by the Historic Preservation Commission for a new two family (duplex) dwelling unit to be located on a legally recorded lot which is currently zoned as “neighborhood” and appears to comply with all setback regulations. The proposed duplex exceeds density limits for “as of right” development and will be required to obtain a “minor conditional use permit” under a separate process and approval through the Office of City Planning and Development prior to permitting. Applicant has proposed the use of “</w:t>
      </w:r>
      <w:proofErr w:type="spellStart"/>
      <w:r>
        <w:rPr>
          <w:rFonts w:asciiTheme="minorHAnsi" w:hAnsiTheme="minorHAnsi" w:cstheme="minorHAnsi"/>
          <w:sz w:val="20"/>
        </w:rPr>
        <w:t>Hardie</w:t>
      </w:r>
      <w:proofErr w:type="spellEnd"/>
      <w:r>
        <w:rPr>
          <w:rFonts w:asciiTheme="minorHAnsi" w:hAnsiTheme="minorHAnsi" w:cstheme="minorHAnsi"/>
          <w:sz w:val="20"/>
        </w:rPr>
        <w:t xml:space="preserve">” lap siding and a raised floor </w:t>
      </w:r>
      <w:proofErr w:type="gramStart"/>
      <w:r>
        <w:rPr>
          <w:rFonts w:asciiTheme="minorHAnsi" w:hAnsiTheme="minorHAnsi" w:cstheme="minorHAnsi"/>
          <w:sz w:val="20"/>
        </w:rPr>
        <w:t>system which appears to be consistent with other new construction</w:t>
      </w:r>
      <w:proofErr w:type="gramEnd"/>
      <w:r>
        <w:rPr>
          <w:rFonts w:asciiTheme="minorHAnsi" w:hAnsiTheme="minorHAnsi" w:cstheme="minorHAnsi"/>
          <w:sz w:val="20"/>
        </w:rPr>
        <w:t xml:space="preserve"> approved within the district. The proposed Portico front porches are not consistent with sitting porches of the Historic District but are under consideration by the commission for approval.</w:t>
      </w:r>
    </w:p>
    <w:p w:rsidR="002D4EAB" w:rsidRDefault="002D4EAB" w:rsidP="009D4F4D">
      <w:pPr>
        <w:rPr>
          <w:rFonts w:asciiTheme="minorHAnsi" w:hAnsiTheme="minorHAnsi" w:cstheme="minorHAnsi"/>
          <w:sz w:val="20"/>
        </w:rPr>
      </w:pPr>
    </w:p>
    <w:p w:rsidR="002D4EAB" w:rsidRDefault="002D4EAB" w:rsidP="009D4F4D">
      <w:pPr>
        <w:rPr>
          <w:rFonts w:asciiTheme="minorHAnsi" w:hAnsiTheme="minorHAnsi" w:cstheme="minorHAnsi"/>
          <w:sz w:val="20"/>
        </w:rPr>
      </w:pPr>
    </w:p>
    <w:p w:rsidR="002D4EAB" w:rsidRDefault="002D4EAB" w:rsidP="002D4EAB">
      <w:pPr>
        <w:rPr>
          <w:rFonts w:asciiTheme="minorHAnsi" w:hAnsiTheme="minorHAnsi" w:cstheme="minorHAnsi"/>
          <w:b/>
          <w:sz w:val="20"/>
        </w:rPr>
      </w:pPr>
      <w:r>
        <w:rPr>
          <w:rFonts w:asciiTheme="minorHAnsi" w:hAnsiTheme="minorHAnsi" w:cstheme="minorHAnsi"/>
          <w:b/>
          <w:sz w:val="20"/>
        </w:rPr>
        <w:t>HPC 25-013</w:t>
      </w:r>
      <w:r>
        <w:rPr>
          <w:rFonts w:asciiTheme="minorHAnsi" w:hAnsiTheme="minorHAnsi" w:cstheme="minorHAnsi"/>
          <w:b/>
          <w:sz w:val="20"/>
        </w:rPr>
        <w:tab/>
      </w:r>
      <w:r>
        <w:rPr>
          <w:rFonts w:asciiTheme="minorHAnsi" w:hAnsiTheme="minorHAnsi" w:cstheme="minorHAnsi"/>
          <w:b/>
          <w:sz w:val="20"/>
        </w:rPr>
        <w:tab/>
        <w:t>LAKE CHARLES ZONING ORDINANCE CO. 10598</w:t>
      </w:r>
    </w:p>
    <w:p w:rsidR="002D4EAB" w:rsidRDefault="002D4EAB" w:rsidP="002D4EAB">
      <w:pPr>
        <w:rPr>
          <w:rFonts w:asciiTheme="minorHAnsi" w:hAnsiTheme="minorHAnsi" w:cstheme="minorHAnsi"/>
          <w:b/>
          <w:sz w:val="20"/>
        </w:rPr>
      </w:pPr>
      <w:r>
        <w:rPr>
          <w:rFonts w:asciiTheme="minorHAnsi" w:hAnsiTheme="minorHAnsi" w:cstheme="minorHAnsi"/>
          <w:b/>
          <w:sz w:val="20"/>
        </w:rPr>
        <w:t>APPLICANT:</w:t>
      </w:r>
      <w:r>
        <w:rPr>
          <w:rFonts w:asciiTheme="minorHAnsi" w:hAnsiTheme="minorHAnsi" w:cstheme="minorHAnsi"/>
          <w:b/>
          <w:sz w:val="20"/>
        </w:rPr>
        <w:tab/>
      </w:r>
      <w:r>
        <w:rPr>
          <w:rFonts w:asciiTheme="minorHAnsi" w:hAnsiTheme="minorHAnsi" w:cstheme="minorHAnsi"/>
          <w:b/>
          <w:sz w:val="20"/>
        </w:rPr>
        <w:tab/>
        <w:t>RICKY &amp; VENESSA CORMIER</w:t>
      </w:r>
    </w:p>
    <w:p w:rsidR="002D4EAB" w:rsidRDefault="002D4EAB" w:rsidP="002D4EAB">
      <w:pPr>
        <w:rPr>
          <w:rFonts w:asciiTheme="minorHAnsi" w:hAnsiTheme="minorHAnsi" w:cstheme="minorHAnsi"/>
          <w:b/>
          <w:sz w:val="20"/>
        </w:rPr>
      </w:pPr>
      <w:r>
        <w:rPr>
          <w:rFonts w:asciiTheme="minorHAnsi" w:hAnsiTheme="minorHAnsi" w:cstheme="minorHAnsi"/>
          <w:b/>
          <w:sz w:val="20"/>
        </w:rPr>
        <w:t>SUBJECT:</w:t>
      </w:r>
      <w:r>
        <w:rPr>
          <w:rFonts w:asciiTheme="minorHAnsi" w:hAnsiTheme="minorHAnsi" w:cstheme="minorHAnsi"/>
          <w:b/>
          <w:sz w:val="20"/>
        </w:rPr>
        <w:tab/>
      </w:r>
      <w:r>
        <w:rPr>
          <w:rFonts w:asciiTheme="minorHAnsi" w:hAnsiTheme="minorHAnsi" w:cstheme="minorHAnsi"/>
          <w:b/>
          <w:sz w:val="20"/>
        </w:rPr>
        <w:tab/>
        <w:t>517 PRYCE ST.</w:t>
      </w:r>
    </w:p>
    <w:p w:rsidR="002D4EAB" w:rsidRDefault="002D4EAB" w:rsidP="002D4EAB">
      <w:pPr>
        <w:rPr>
          <w:rFonts w:asciiTheme="minorHAnsi" w:hAnsiTheme="minorHAnsi" w:cstheme="minorHAnsi"/>
          <w:sz w:val="20"/>
        </w:rPr>
      </w:pPr>
      <w:r>
        <w:rPr>
          <w:rFonts w:asciiTheme="minorHAnsi" w:hAnsiTheme="minorHAnsi" w:cstheme="minorHAnsi"/>
          <w:sz w:val="20"/>
        </w:rPr>
        <w:t>Applicant is requesting a Certificate of Appropriateness (Section 5-307) (15) by the Historic Preservation Commission review windows. Deferred from Dec. 2025</w:t>
      </w:r>
    </w:p>
    <w:p w:rsidR="002D4EAB" w:rsidRDefault="002D4EAB" w:rsidP="002D4EAB">
      <w:pPr>
        <w:rPr>
          <w:rFonts w:asciiTheme="minorHAnsi" w:hAnsiTheme="minorHAnsi" w:cstheme="minorHAnsi"/>
          <w:b/>
          <w:sz w:val="20"/>
        </w:rPr>
      </w:pPr>
      <w:r>
        <w:rPr>
          <w:rFonts w:asciiTheme="minorHAnsi" w:hAnsiTheme="minorHAnsi" w:cstheme="minorHAnsi"/>
          <w:b/>
          <w:sz w:val="20"/>
        </w:rPr>
        <w:t>STAFF FINDING:</w:t>
      </w:r>
    </w:p>
    <w:p w:rsidR="00525A7A" w:rsidRDefault="00525A7A" w:rsidP="00525A7A">
      <w:pPr>
        <w:rPr>
          <w:rFonts w:asciiTheme="minorHAnsi" w:hAnsiTheme="minorHAnsi" w:cstheme="minorHAnsi"/>
          <w:b/>
          <w:sz w:val="20"/>
        </w:rPr>
      </w:pPr>
      <w:r>
        <w:rPr>
          <w:rFonts w:asciiTheme="minorHAnsi" w:hAnsiTheme="minorHAnsi" w:cstheme="minorHAnsi"/>
          <w:sz w:val="20"/>
        </w:rPr>
        <w:t>Applicant is requesting a Certificate of Appropriateness (Section 5-307</w:t>
      </w:r>
      <w:proofErr w:type="gramStart"/>
      <w:r>
        <w:rPr>
          <w:rFonts w:asciiTheme="minorHAnsi" w:hAnsiTheme="minorHAnsi" w:cstheme="minorHAnsi"/>
          <w:sz w:val="20"/>
        </w:rPr>
        <w:t>)(</w:t>
      </w:r>
      <w:proofErr w:type="gramEnd"/>
      <w:r>
        <w:rPr>
          <w:rFonts w:asciiTheme="minorHAnsi" w:hAnsiTheme="minorHAnsi" w:cstheme="minorHAnsi"/>
          <w:sz w:val="20"/>
        </w:rPr>
        <w:t xml:space="preserve">15) by the Historic Preservation Commission for proposed replacement windows for this structure. A Certificate of Appropriateness was previously approved for partial demolition of </w:t>
      </w:r>
      <w:proofErr w:type="gramStart"/>
      <w:r>
        <w:rPr>
          <w:rFonts w:asciiTheme="minorHAnsi" w:hAnsiTheme="minorHAnsi" w:cstheme="minorHAnsi"/>
          <w:sz w:val="20"/>
        </w:rPr>
        <w:t>storm damaged</w:t>
      </w:r>
      <w:proofErr w:type="gramEnd"/>
      <w:r>
        <w:rPr>
          <w:rFonts w:asciiTheme="minorHAnsi" w:hAnsiTheme="minorHAnsi" w:cstheme="minorHAnsi"/>
          <w:sz w:val="20"/>
        </w:rPr>
        <w:t xml:space="preserve"> portions of the structure, reconstruction of demolished portions of structure with an addition, and alteration of rear roof sections to continue the historic roof lines and eliminate non-historic additions to include all of the structure under a single roof. Proposed windows </w:t>
      </w:r>
      <w:proofErr w:type="gramStart"/>
      <w:r>
        <w:rPr>
          <w:rFonts w:asciiTheme="minorHAnsi" w:hAnsiTheme="minorHAnsi" w:cstheme="minorHAnsi"/>
          <w:sz w:val="20"/>
        </w:rPr>
        <w:t>have been reviewed by staff members and found to include alternate energy efficient construction materials with a design that closely replicates original historic windows as requested by the commission in the previous meeting</w:t>
      </w:r>
      <w:proofErr w:type="gramEnd"/>
      <w:r>
        <w:rPr>
          <w:rFonts w:asciiTheme="minorHAnsi" w:hAnsiTheme="minorHAnsi" w:cstheme="minorHAnsi"/>
          <w:sz w:val="20"/>
        </w:rPr>
        <w:t>. Staff forwards a position of support for approval of a Certificate of Appropriateness.</w:t>
      </w:r>
    </w:p>
    <w:p w:rsidR="00EC65BA" w:rsidRDefault="00EC65BA" w:rsidP="009D4F4D">
      <w:pPr>
        <w:rPr>
          <w:rFonts w:asciiTheme="minorHAnsi" w:hAnsiTheme="minorHAnsi" w:cstheme="minorHAnsi"/>
          <w:sz w:val="20"/>
        </w:rPr>
      </w:pPr>
    </w:p>
    <w:p w:rsidR="00EC65BA" w:rsidRDefault="00EC65BA" w:rsidP="009D4F4D">
      <w:pPr>
        <w:rPr>
          <w:rFonts w:asciiTheme="minorHAnsi" w:hAnsiTheme="minorHAnsi" w:cstheme="minorHAnsi"/>
          <w:sz w:val="20"/>
        </w:rPr>
      </w:pPr>
    </w:p>
    <w:p w:rsidR="00EC65BA" w:rsidRPr="00EC65BA" w:rsidRDefault="00EC65BA" w:rsidP="009D4F4D">
      <w:pPr>
        <w:rPr>
          <w:rFonts w:asciiTheme="minorHAnsi" w:hAnsiTheme="minorHAnsi" w:cstheme="minorHAnsi"/>
          <w:b/>
          <w:sz w:val="20"/>
        </w:rPr>
      </w:pPr>
      <w:r w:rsidRPr="00EC65BA">
        <w:rPr>
          <w:rFonts w:asciiTheme="minorHAnsi" w:hAnsiTheme="minorHAnsi" w:cstheme="minorHAnsi"/>
          <w:b/>
          <w:sz w:val="20"/>
        </w:rPr>
        <w:t>HPC 26-002</w:t>
      </w:r>
      <w:r w:rsidRPr="00EC65BA">
        <w:rPr>
          <w:rFonts w:asciiTheme="minorHAnsi" w:hAnsiTheme="minorHAnsi" w:cstheme="minorHAnsi"/>
          <w:b/>
          <w:sz w:val="20"/>
        </w:rPr>
        <w:tab/>
      </w:r>
      <w:r w:rsidRPr="00EC65BA">
        <w:rPr>
          <w:rFonts w:asciiTheme="minorHAnsi" w:hAnsiTheme="minorHAnsi" w:cstheme="minorHAnsi"/>
          <w:b/>
          <w:sz w:val="20"/>
        </w:rPr>
        <w:tab/>
        <w:t>LAKE CHARLES ZONING ORDINANCE CO. 10595</w:t>
      </w:r>
    </w:p>
    <w:p w:rsidR="00EC65BA" w:rsidRPr="00EC65BA" w:rsidRDefault="00EC65BA" w:rsidP="009D4F4D">
      <w:pPr>
        <w:rPr>
          <w:rFonts w:asciiTheme="minorHAnsi" w:hAnsiTheme="minorHAnsi" w:cstheme="minorHAnsi"/>
          <w:b/>
          <w:sz w:val="20"/>
        </w:rPr>
      </w:pPr>
      <w:r w:rsidRPr="00EC65BA">
        <w:rPr>
          <w:rFonts w:asciiTheme="minorHAnsi" w:hAnsiTheme="minorHAnsi" w:cstheme="minorHAnsi"/>
          <w:b/>
          <w:sz w:val="20"/>
        </w:rPr>
        <w:t>APPLICANT:</w:t>
      </w:r>
      <w:r w:rsidRPr="00EC65BA">
        <w:rPr>
          <w:rFonts w:asciiTheme="minorHAnsi" w:hAnsiTheme="minorHAnsi" w:cstheme="minorHAnsi"/>
          <w:b/>
          <w:sz w:val="20"/>
        </w:rPr>
        <w:tab/>
      </w:r>
      <w:r w:rsidRPr="00EC65BA">
        <w:rPr>
          <w:rFonts w:asciiTheme="minorHAnsi" w:hAnsiTheme="minorHAnsi" w:cstheme="minorHAnsi"/>
          <w:b/>
          <w:sz w:val="20"/>
        </w:rPr>
        <w:tab/>
        <w:t>JOSE GARCIA</w:t>
      </w:r>
    </w:p>
    <w:p w:rsidR="00EC65BA" w:rsidRDefault="00EC65BA" w:rsidP="009D4F4D">
      <w:pPr>
        <w:rPr>
          <w:rFonts w:asciiTheme="minorHAnsi" w:hAnsiTheme="minorHAnsi" w:cstheme="minorHAnsi"/>
          <w:b/>
          <w:sz w:val="20"/>
        </w:rPr>
      </w:pPr>
      <w:r w:rsidRPr="00EC65BA">
        <w:rPr>
          <w:rFonts w:asciiTheme="minorHAnsi" w:hAnsiTheme="minorHAnsi" w:cstheme="minorHAnsi"/>
          <w:b/>
          <w:sz w:val="20"/>
        </w:rPr>
        <w:t>SUBJECT:</w:t>
      </w:r>
      <w:r w:rsidRPr="00EC65BA">
        <w:rPr>
          <w:rFonts w:asciiTheme="minorHAnsi" w:hAnsiTheme="minorHAnsi" w:cstheme="minorHAnsi"/>
          <w:b/>
          <w:sz w:val="20"/>
        </w:rPr>
        <w:tab/>
      </w:r>
      <w:r w:rsidRPr="00EC65BA">
        <w:rPr>
          <w:rFonts w:asciiTheme="minorHAnsi" w:hAnsiTheme="minorHAnsi" w:cstheme="minorHAnsi"/>
          <w:b/>
          <w:sz w:val="20"/>
        </w:rPr>
        <w:tab/>
        <w:t xml:space="preserve">420 HODGES ST </w:t>
      </w:r>
    </w:p>
    <w:p w:rsidR="00EC65BA" w:rsidRDefault="00EC65BA" w:rsidP="009D4F4D">
      <w:pPr>
        <w:rPr>
          <w:rFonts w:asciiTheme="minorHAnsi" w:hAnsiTheme="minorHAnsi" w:cstheme="minorHAnsi"/>
          <w:sz w:val="20"/>
        </w:rPr>
      </w:pPr>
      <w:r>
        <w:rPr>
          <w:rFonts w:asciiTheme="minorHAnsi" w:hAnsiTheme="minorHAnsi" w:cstheme="minorHAnsi"/>
          <w:sz w:val="20"/>
        </w:rPr>
        <w:t xml:space="preserve">Applicant is requesting a Certificate of Appropriateness (Section 5-307) (15) by the Historic Preservation Commission to install a new asphalt roof. </w:t>
      </w:r>
    </w:p>
    <w:p w:rsidR="0092627C" w:rsidRDefault="0092627C" w:rsidP="0092627C">
      <w:pPr>
        <w:rPr>
          <w:rFonts w:asciiTheme="minorHAnsi" w:hAnsiTheme="minorHAnsi" w:cstheme="minorHAnsi"/>
          <w:sz w:val="20"/>
        </w:rPr>
      </w:pPr>
      <w:r w:rsidRPr="0092627C">
        <w:rPr>
          <w:rFonts w:asciiTheme="minorHAnsi" w:hAnsiTheme="minorHAnsi" w:cstheme="minorHAnsi"/>
          <w:b/>
          <w:sz w:val="20"/>
        </w:rPr>
        <w:t>STAFF FINDINGS:</w:t>
      </w:r>
      <w:r>
        <w:rPr>
          <w:rFonts w:asciiTheme="minorHAnsi" w:hAnsiTheme="minorHAnsi" w:cstheme="minorHAnsi"/>
          <w:b/>
          <w:sz w:val="20"/>
        </w:rPr>
        <w:t xml:space="preserve"> </w:t>
      </w:r>
      <w:r>
        <w:rPr>
          <w:rFonts w:asciiTheme="minorHAnsi" w:hAnsiTheme="minorHAnsi" w:cstheme="minorHAnsi"/>
          <w:sz w:val="20"/>
        </w:rPr>
        <w:t>Applicant is requesting a Certificate of Appropriateness (Section 5-307)(15) by the Historic Preservation Commission to</w:t>
      </w:r>
      <w:r w:rsidR="00525A7A">
        <w:rPr>
          <w:rFonts w:asciiTheme="minorHAnsi" w:hAnsiTheme="minorHAnsi" w:cstheme="minorHAnsi"/>
          <w:sz w:val="20"/>
        </w:rPr>
        <w:t xml:space="preserve"> replace existing roofing material consisting of metallic, corrugated roofing and other unknown, assorted roofing material</w:t>
      </w:r>
      <w:r w:rsidR="004F5E99">
        <w:rPr>
          <w:rFonts w:asciiTheme="minorHAnsi" w:hAnsiTheme="minorHAnsi" w:cstheme="minorHAnsi"/>
          <w:sz w:val="20"/>
        </w:rPr>
        <w:t>s</w:t>
      </w:r>
      <w:r w:rsidR="00525A7A">
        <w:rPr>
          <w:rFonts w:asciiTheme="minorHAnsi" w:hAnsiTheme="minorHAnsi" w:cstheme="minorHAnsi"/>
          <w:sz w:val="20"/>
        </w:rPr>
        <w:t xml:space="preserve"> with an asphalt, architectural shingle. </w:t>
      </w:r>
      <w:r w:rsidR="004F5E99">
        <w:rPr>
          <w:rFonts w:asciiTheme="minorHAnsi" w:hAnsiTheme="minorHAnsi" w:cstheme="minorHAnsi"/>
          <w:sz w:val="20"/>
        </w:rPr>
        <w:t xml:space="preserve">Review of the historical records indicates that the structure was constructed in the 1890’s with a “Queen Anne” style. Property description outlines very interesting features, namely a unique rounded bay on the south side with three types of shingles between the first and second floors and recessed panel square colossal on the front porch and bay. Structure </w:t>
      </w:r>
      <w:proofErr w:type="gramStart"/>
      <w:r w:rsidR="004F5E99">
        <w:rPr>
          <w:rFonts w:asciiTheme="minorHAnsi" w:hAnsiTheme="minorHAnsi" w:cstheme="minorHAnsi"/>
          <w:sz w:val="20"/>
        </w:rPr>
        <w:t>was deemed</w:t>
      </w:r>
      <w:proofErr w:type="gramEnd"/>
      <w:r w:rsidR="004F5E99">
        <w:rPr>
          <w:rFonts w:asciiTheme="minorHAnsi" w:hAnsiTheme="minorHAnsi" w:cstheme="minorHAnsi"/>
          <w:sz w:val="20"/>
        </w:rPr>
        <w:t xml:space="preserve"> to have major significance to the </w:t>
      </w:r>
      <w:proofErr w:type="spellStart"/>
      <w:r w:rsidR="004F5E99">
        <w:rPr>
          <w:rFonts w:asciiTheme="minorHAnsi" w:hAnsiTheme="minorHAnsi" w:cstheme="minorHAnsi"/>
          <w:sz w:val="20"/>
        </w:rPr>
        <w:t>Charpentier</w:t>
      </w:r>
      <w:proofErr w:type="spellEnd"/>
      <w:r w:rsidR="004F5E99">
        <w:rPr>
          <w:rFonts w:asciiTheme="minorHAnsi" w:hAnsiTheme="minorHAnsi" w:cstheme="minorHAnsi"/>
          <w:sz w:val="20"/>
        </w:rPr>
        <w:t xml:space="preserve"> Historic District. </w:t>
      </w:r>
      <w:r w:rsidR="00525A7A">
        <w:rPr>
          <w:rFonts w:asciiTheme="minorHAnsi" w:hAnsiTheme="minorHAnsi" w:cstheme="minorHAnsi"/>
          <w:sz w:val="20"/>
        </w:rPr>
        <w:t xml:space="preserve">Staff finds that the proposed roofing material </w:t>
      </w:r>
      <w:r w:rsidR="004F5E99">
        <w:rPr>
          <w:rFonts w:asciiTheme="minorHAnsi" w:hAnsiTheme="minorHAnsi" w:cstheme="minorHAnsi"/>
          <w:sz w:val="20"/>
        </w:rPr>
        <w:t xml:space="preserve">while not historically correct </w:t>
      </w:r>
      <w:r w:rsidR="00525A7A">
        <w:rPr>
          <w:rFonts w:asciiTheme="minorHAnsi" w:hAnsiTheme="minorHAnsi" w:cstheme="minorHAnsi"/>
          <w:sz w:val="20"/>
        </w:rPr>
        <w:t>appears consistent with other previou</w:t>
      </w:r>
      <w:r w:rsidR="004F5E99">
        <w:rPr>
          <w:rFonts w:asciiTheme="minorHAnsi" w:hAnsiTheme="minorHAnsi" w:cstheme="minorHAnsi"/>
          <w:sz w:val="20"/>
        </w:rPr>
        <w:t>sly approved roofing materials within the district with similar architectural style. Staff forwards a position of support for the proposed roofing material.</w:t>
      </w:r>
    </w:p>
    <w:p w:rsidR="0092627C" w:rsidRDefault="0092627C" w:rsidP="0092627C">
      <w:pPr>
        <w:rPr>
          <w:rFonts w:asciiTheme="minorHAnsi" w:hAnsiTheme="minorHAnsi" w:cstheme="minorHAnsi"/>
          <w:sz w:val="20"/>
        </w:rPr>
      </w:pPr>
    </w:p>
    <w:p w:rsidR="0092627C" w:rsidRPr="0092627C" w:rsidRDefault="0092627C" w:rsidP="009D4F4D">
      <w:pPr>
        <w:rPr>
          <w:rFonts w:asciiTheme="minorHAnsi" w:hAnsiTheme="minorHAnsi" w:cstheme="minorHAnsi"/>
          <w:b/>
          <w:sz w:val="20"/>
        </w:rPr>
      </w:pPr>
    </w:p>
    <w:p w:rsidR="0092627C" w:rsidRPr="00EC65BA" w:rsidRDefault="0092627C" w:rsidP="009D4F4D">
      <w:pPr>
        <w:rPr>
          <w:rFonts w:asciiTheme="minorHAnsi" w:hAnsiTheme="minorHAnsi" w:cstheme="minorHAnsi"/>
          <w:b/>
          <w:sz w:val="20"/>
        </w:rPr>
      </w:pPr>
    </w:p>
    <w:p w:rsidR="00C363D8" w:rsidRPr="00EC65BA" w:rsidRDefault="00C363D8" w:rsidP="00C363D8">
      <w:pPr>
        <w:rPr>
          <w:rFonts w:asciiTheme="minorHAnsi" w:hAnsiTheme="minorHAnsi" w:cstheme="minorHAnsi"/>
          <w:b/>
          <w:sz w:val="20"/>
        </w:rPr>
      </w:pPr>
    </w:p>
    <w:sectPr w:rsidR="00C363D8" w:rsidRPr="00EC6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0011"/>
    <w:multiLevelType w:val="hybridMultilevel"/>
    <w:tmpl w:val="7C0AE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D8"/>
    <w:rsid w:val="001863D7"/>
    <w:rsid w:val="0027194A"/>
    <w:rsid w:val="002D4EAB"/>
    <w:rsid w:val="00334B64"/>
    <w:rsid w:val="00494817"/>
    <w:rsid w:val="004F5E99"/>
    <w:rsid w:val="00525A7A"/>
    <w:rsid w:val="007E31DF"/>
    <w:rsid w:val="0092627C"/>
    <w:rsid w:val="009D4F4D"/>
    <w:rsid w:val="00AB39B5"/>
    <w:rsid w:val="00C363D8"/>
    <w:rsid w:val="00EC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270C"/>
  <w15:chartTrackingRefBased/>
  <w15:docId w15:val="{3FA388CD-3CC0-4070-8AA9-7EF7EBE0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3D8"/>
    <w:rPr>
      <w:rFonts w:ascii="Arial" w:eastAsia="Times New Roman" w:hAnsi="Arial" w:cs="Times New Roman"/>
      <w:sz w:val="24"/>
      <w:szCs w:val="20"/>
    </w:rPr>
  </w:style>
  <w:style w:type="paragraph" w:styleId="Heading1">
    <w:name w:val="heading 1"/>
    <w:basedOn w:val="Normal"/>
    <w:next w:val="Normal"/>
    <w:link w:val="Heading1Char"/>
    <w:qFormat/>
    <w:rsid w:val="00C363D8"/>
    <w:pPr>
      <w:keepNext/>
      <w:jc w:val="both"/>
      <w:outlineLvl w:val="0"/>
    </w:pPr>
    <w:rPr>
      <w:b/>
    </w:rPr>
  </w:style>
  <w:style w:type="paragraph" w:styleId="Heading2">
    <w:name w:val="heading 2"/>
    <w:basedOn w:val="Normal"/>
    <w:next w:val="Normal"/>
    <w:link w:val="Heading2Char"/>
    <w:semiHidden/>
    <w:unhideWhenUsed/>
    <w:qFormat/>
    <w:rsid w:val="00C363D8"/>
    <w:pPr>
      <w:keepNext/>
      <w:jc w:val="both"/>
      <w:outlineLvl w:val="1"/>
    </w:pPr>
    <w:rPr>
      <w:b/>
      <w:sz w:val="25"/>
    </w:rPr>
  </w:style>
  <w:style w:type="paragraph" w:styleId="Heading4">
    <w:name w:val="heading 4"/>
    <w:basedOn w:val="Normal"/>
    <w:next w:val="Normal"/>
    <w:link w:val="Heading4Char"/>
    <w:unhideWhenUsed/>
    <w:qFormat/>
    <w:rsid w:val="00C363D8"/>
    <w:pPr>
      <w:keepNext/>
      <w:jc w:val="both"/>
      <w:outlineLvl w:val="3"/>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3D8"/>
    <w:rPr>
      <w:rFonts w:ascii="Arial" w:eastAsia="Times New Roman" w:hAnsi="Arial" w:cs="Times New Roman"/>
      <w:b/>
      <w:sz w:val="24"/>
      <w:szCs w:val="20"/>
    </w:rPr>
  </w:style>
  <w:style w:type="character" w:customStyle="1" w:styleId="Heading2Char">
    <w:name w:val="Heading 2 Char"/>
    <w:basedOn w:val="DefaultParagraphFont"/>
    <w:link w:val="Heading2"/>
    <w:semiHidden/>
    <w:rsid w:val="00C363D8"/>
    <w:rPr>
      <w:rFonts w:ascii="Arial" w:eastAsia="Times New Roman" w:hAnsi="Arial" w:cs="Times New Roman"/>
      <w:b/>
      <w:sz w:val="25"/>
      <w:szCs w:val="20"/>
    </w:rPr>
  </w:style>
  <w:style w:type="character" w:customStyle="1" w:styleId="Heading4Char">
    <w:name w:val="Heading 4 Char"/>
    <w:basedOn w:val="DefaultParagraphFont"/>
    <w:link w:val="Heading4"/>
    <w:rsid w:val="00C363D8"/>
    <w:rPr>
      <w:rFonts w:ascii="Times New Roman" w:eastAsia="Times New Roman" w:hAnsi="Times New Roman" w:cs="Times New Roman"/>
      <w:b/>
      <w:szCs w:val="20"/>
    </w:rPr>
  </w:style>
  <w:style w:type="paragraph" w:styleId="Title">
    <w:name w:val="Title"/>
    <w:basedOn w:val="Normal"/>
    <w:link w:val="TitleChar"/>
    <w:qFormat/>
    <w:rsid w:val="00C363D8"/>
    <w:pPr>
      <w:jc w:val="center"/>
    </w:pPr>
    <w:rPr>
      <w:b/>
    </w:rPr>
  </w:style>
  <w:style w:type="character" w:customStyle="1" w:styleId="TitleChar">
    <w:name w:val="Title Char"/>
    <w:basedOn w:val="DefaultParagraphFont"/>
    <w:link w:val="Title"/>
    <w:rsid w:val="00C363D8"/>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2719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94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68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Broussard</dc:creator>
  <cp:keywords/>
  <dc:description/>
  <cp:lastModifiedBy>Beth Broussard</cp:lastModifiedBy>
  <cp:revision>2</cp:revision>
  <cp:lastPrinted>2025-12-08T15:53:00Z</cp:lastPrinted>
  <dcterms:created xsi:type="dcterms:W3CDTF">2026-02-19T21:05:00Z</dcterms:created>
  <dcterms:modified xsi:type="dcterms:W3CDTF">2026-02-19T21:05:00Z</dcterms:modified>
</cp:coreProperties>
</file>